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A9702" w14:textId="77E18E5C"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w:t>
      </w:r>
      <w:r w:rsidR="002E2A21">
        <w:rPr>
          <w:rFonts w:ascii="Arial" w:hAnsi="Arial" w:cs="Arial"/>
          <w:b/>
          <w:bCs/>
          <w:lang w:val="en-GB"/>
        </w:rPr>
        <w:t>3</w:t>
      </w:r>
      <w:r w:rsidR="00315A5A">
        <w:rPr>
          <w:rFonts w:ascii="Arial" w:hAnsi="Arial" w:cs="Arial"/>
          <w:b/>
          <w:bCs/>
          <w:lang w:val="en-GB"/>
        </w:rPr>
        <w:t xml:space="preserve">                </w:t>
      </w:r>
      <w:r w:rsidRPr="00D543E3">
        <w:rPr>
          <w:rFonts w:ascii="Arial" w:hAnsi="Arial" w:cs="Arial"/>
          <w:b/>
          <w:bCs/>
          <w:lang w:val="en-GB"/>
        </w:rPr>
        <w:t xml:space="preserve">                                                           </w:t>
      </w:r>
      <w:r w:rsidR="00E47127" w:rsidRPr="00E47127">
        <w:rPr>
          <w:rFonts w:ascii="Arial" w:hAnsi="Arial" w:cs="Arial"/>
          <w:b/>
          <w:bCs/>
          <w:lang w:val="en-GB"/>
        </w:rPr>
        <w:t>R1-1806337</w:t>
      </w:r>
    </w:p>
    <w:p w14:paraId="687FFCB1" w14:textId="663B934E" w:rsidR="000A29A9" w:rsidRPr="00F258B3" w:rsidRDefault="00C23880" w:rsidP="00D543E3">
      <w:pPr>
        <w:pStyle w:val="Header"/>
        <w:widowControl w:val="0"/>
        <w:tabs>
          <w:tab w:val="right" w:pos="8280"/>
          <w:tab w:val="right" w:pos="9781"/>
        </w:tabs>
        <w:ind w:right="-58"/>
        <w:rPr>
          <w:rFonts w:ascii="Arial" w:hAnsi="Arial" w:cs="Arial"/>
          <w:b/>
          <w:bCs/>
          <w:lang w:val="en-GB"/>
        </w:rPr>
      </w:pPr>
      <w:r w:rsidRPr="00C23880">
        <w:rPr>
          <w:rFonts w:ascii="Arial" w:hAnsi="Arial" w:cs="Arial"/>
          <w:b/>
          <w:bCs/>
          <w:lang w:val="en-GB"/>
        </w:rPr>
        <w:t>Busan, Korea, May 21st – 25th, 2018</w:t>
      </w:r>
    </w:p>
    <w:p w14:paraId="110E11C2"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63CBF1D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r w:rsidR="00F968DC">
        <w:rPr>
          <w:rFonts w:ascii="Arial" w:hAnsi="Arial" w:cs="Arial"/>
          <w:b/>
          <w:bCs/>
          <w:szCs w:val="20"/>
          <w:lang w:val="en-GB" w:eastAsia="zh-CN"/>
        </w:rPr>
        <w:t>.</w:t>
      </w:r>
      <w:r w:rsidR="009352FB">
        <w:rPr>
          <w:rFonts w:ascii="Arial" w:hAnsi="Arial" w:cs="Arial"/>
          <w:b/>
          <w:bCs/>
          <w:szCs w:val="20"/>
          <w:lang w:val="en-GB" w:eastAsia="zh-CN"/>
        </w:rPr>
        <w:t>3</w:t>
      </w:r>
    </w:p>
    <w:p w14:paraId="22092E41"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55403E17" w14:textId="61EEC61A"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3880">
        <w:rPr>
          <w:rFonts w:ascii="Arial" w:hAnsi="Arial" w:cs="Arial"/>
          <w:b/>
          <w:bCs/>
          <w:szCs w:val="20"/>
          <w:lang w:val="en-GB" w:eastAsia="zh-CN"/>
        </w:rPr>
        <w:t>Remaining issues on UCI multiplexing on PUSCH</w:t>
      </w:r>
    </w:p>
    <w:p w14:paraId="1C9AE75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9352FB">
        <w:rPr>
          <w:rFonts w:ascii="Arial" w:hAnsi="Arial" w:cs="Arial"/>
          <w:b/>
          <w:bCs/>
          <w:szCs w:val="20"/>
          <w:lang w:val="en-GB" w:eastAsia="zh-CN"/>
        </w:rPr>
        <w:t>decision</w:t>
      </w:r>
    </w:p>
    <w:p w14:paraId="7DA9355D"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5F71254C"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12B0BFD6"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21BC2573" w14:textId="0A46D7B4" w:rsidR="00CE6E28" w:rsidRDefault="00167CBD" w:rsidP="00114ED9">
      <w:pPr>
        <w:autoSpaceDE/>
        <w:autoSpaceDN/>
        <w:adjustRightInd/>
        <w:snapToGrid/>
        <w:spacing w:before="240" w:after="240"/>
        <w:rPr>
          <w:rFonts w:ascii="Times" w:hAnsi="Times"/>
          <w:szCs w:val="20"/>
          <w:lang w:eastAsia="zh-CN"/>
        </w:rPr>
      </w:pPr>
      <w:r>
        <w:rPr>
          <w:rFonts w:ascii="Times" w:hAnsi="Times"/>
          <w:szCs w:val="20"/>
          <w:lang w:eastAsia="zh-CN"/>
        </w:rPr>
        <w:t>R</w:t>
      </w:r>
      <w:r w:rsidR="00D701E4">
        <w:rPr>
          <w:rFonts w:ascii="Times" w:hAnsi="Times"/>
          <w:szCs w:val="20"/>
          <w:lang w:eastAsia="zh-CN"/>
        </w:rPr>
        <w:t>egarding UCI multiplexing on PUSCH</w:t>
      </w:r>
      <w:r>
        <w:rPr>
          <w:rFonts w:ascii="Times" w:hAnsi="Times"/>
          <w:szCs w:val="20"/>
          <w:lang w:eastAsia="zh-CN"/>
        </w:rPr>
        <w:t>, some of the agreements ac</w:t>
      </w:r>
      <w:r w:rsidR="00D701E4">
        <w:rPr>
          <w:rFonts w:ascii="Times" w:hAnsi="Times"/>
          <w:szCs w:val="20"/>
          <w:lang w:eastAsia="zh-CN"/>
        </w:rPr>
        <w:t>hieved</w:t>
      </w:r>
      <w:r>
        <w:rPr>
          <w:rFonts w:ascii="Times" w:hAnsi="Times"/>
          <w:szCs w:val="20"/>
          <w:lang w:eastAsia="zh-CN"/>
        </w:rPr>
        <w:t xml:space="preserve"> in the previous meeting</w:t>
      </w:r>
      <w:r w:rsidR="006579E0">
        <w:rPr>
          <w:rFonts w:ascii="Times" w:hAnsi="Times"/>
          <w:szCs w:val="20"/>
          <w:lang w:eastAsia="zh-CN"/>
        </w:rPr>
        <w:t>s</w:t>
      </w:r>
      <w:r w:rsidR="00D701E4">
        <w:rPr>
          <w:rFonts w:ascii="Times" w:hAnsi="Times"/>
          <w:szCs w:val="20"/>
          <w:lang w:eastAsia="zh-CN"/>
        </w:rPr>
        <w:t xml:space="preserve"> [1</w:t>
      </w:r>
      <w:r w:rsidR="006579E0">
        <w:rPr>
          <w:rFonts w:ascii="Times" w:hAnsi="Times"/>
          <w:szCs w:val="20"/>
          <w:lang w:eastAsia="zh-CN"/>
        </w:rPr>
        <w:t>, 2</w:t>
      </w:r>
      <w:r w:rsidR="00D701E4">
        <w:rPr>
          <w:rFonts w:ascii="Times" w:hAnsi="Times"/>
          <w:szCs w:val="20"/>
          <w:lang w:eastAsia="zh-CN"/>
        </w:rPr>
        <w:t>]</w:t>
      </w:r>
      <w:r>
        <w:rPr>
          <w:rFonts w:ascii="Times" w:hAnsi="Times"/>
          <w:szCs w:val="20"/>
          <w:lang w:eastAsia="zh-CN"/>
        </w:rPr>
        <w:t xml:space="preserve"> are listed below</w:t>
      </w:r>
      <w:r w:rsidR="00D701E4">
        <w:rPr>
          <w:rFonts w:ascii="Times" w:hAnsi="Times"/>
          <w:szCs w:val="20"/>
          <w:lang w:eastAsia="zh-CN"/>
        </w:rPr>
        <w:t>:</w:t>
      </w:r>
      <w:r w:rsidR="006C52B7">
        <w:rPr>
          <w:rFonts w:ascii="Times" w:hAnsi="Times"/>
          <w:szCs w:val="20"/>
          <w:lang w:eastAsia="zh-CN"/>
        </w:rPr>
        <w:t xml:space="preserve"> </w:t>
      </w:r>
    </w:p>
    <w:p w14:paraId="49F562CD" w14:textId="77777777" w:rsidR="00167CBD" w:rsidRPr="00AF1A70" w:rsidRDefault="00167CBD" w:rsidP="00167CBD">
      <w:pPr>
        <w:rPr>
          <w:szCs w:val="20"/>
        </w:rPr>
      </w:pPr>
      <w:bookmarkStart w:id="2" w:name="OLE_LINK30"/>
      <w:bookmarkStart w:id="3" w:name="OLE_LINK31"/>
      <w:r w:rsidRPr="00AF1A70">
        <w:rPr>
          <w:szCs w:val="20"/>
          <w:highlight w:val="green"/>
        </w:rPr>
        <w:t>Agreements</w:t>
      </w:r>
      <w:r w:rsidRPr="00AF1A70">
        <w:rPr>
          <w:szCs w:val="20"/>
        </w:rPr>
        <w:t>:</w:t>
      </w:r>
    </w:p>
    <w:p w14:paraId="65DC2AE3" w14:textId="77777777" w:rsidR="00167CBD" w:rsidRPr="00AF1A70" w:rsidRDefault="00167CBD" w:rsidP="00167CBD">
      <w:pPr>
        <w:numPr>
          <w:ilvl w:val="0"/>
          <w:numId w:val="28"/>
        </w:numPr>
        <w:autoSpaceDE/>
        <w:autoSpaceDN/>
        <w:adjustRightInd/>
        <w:snapToGrid/>
        <w:spacing w:after="0"/>
        <w:jc w:val="left"/>
        <w:rPr>
          <w:szCs w:val="20"/>
        </w:rPr>
      </w:pPr>
      <w:r w:rsidRPr="00AF1A70">
        <w:rPr>
          <w:szCs w:val="20"/>
        </w:rPr>
        <w:t xml:space="preserve">When a single slot PUCCH overlap with a single slot </w:t>
      </w:r>
      <w:r w:rsidRPr="00426601">
        <w:rPr>
          <w:szCs w:val="20"/>
        </w:rPr>
        <w:t>PUSCH with the same starting symbol and</w:t>
      </w:r>
      <w:r w:rsidRPr="00AF1A70">
        <w:rPr>
          <w:szCs w:val="20"/>
        </w:rPr>
        <w:t xml:space="preserve"> with different ending symbols, PUCCH is not transmitted and UCI is piggybacked on PUSCH using the same multiplexing rules defined in 38.212 for fully overlapped PUCCH and PUSCH. </w:t>
      </w:r>
    </w:p>
    <w:p w14:paraId="4A662D31" w14:textId="77777777" w:rsidR="00167CBD" w:rsidRPr="00AF1A70" w:rsidRDefault="00167CBD" w:rsidP="00167CBD">
      <w:pPr>
        <w:pStyle w:val="ListParagraph"/>
        <w:numPr>
          <w:ilvl w:val="0"/>
          <w:numId w:val="27"/>
        </w:numPr>
        <w:snapToGrid/>
        <w:rPr>
          <w:rFonts w:ascii="Times New Roman" w:hAnsi="Times New Roman"/>
          <w:szCs w:val="20"/>
        </w:rPr>
      </w:pPr>
      <w:r w:rsidRPr="00AF1A70">
        <w:rPr>
          <w:rFonts w:ascii="Times New Roman" w:hAnsi="Times New Roman"/>
          <w:szCs w:val="20"/>
        </w:rPr>
        <w:t>FFS: overlap for multiple slot transmissions.</w:t>
      </w:r>
    </w:p>
    <w:bookmarkEnd w:id="2"/>
    <w:bookmarkEnd w:id="3"/>
    <w:p w14:paraId="4CE08BC3" w14:textId="77777777" w:rsidR="00167CBD" w:rsidRPr="00AF1A70" w:rsidRDefault="00167CBD" w:rsidP="00167CBD">
      <w:pPr>
        <w:rPr>
          <w:szCs w:val="20"/>
        </w:rPr>
      </w:pPr>
    </w:p>
    <w:p w14:paraId="5D5EA54F" w14:textId="77777777" w:rsidR="00167CBD" w:rsidRPr="00AF1A70" w:rsidRDefault="00167CBD" w:rsidP="00167CBD">
      <w:pPr>
        <w:rPr>
          <w:szCs w:val="20"/>
        </w:rPr>
      </w:pPr>
      <w:r w:rsidRPr="00AF1A70">
        <w:rPr>
          <w:szCs w:val="20"/>
          <w:highlight w:val="green"/>
        </w:rPr>
        <w:t>Agreements</w:t>
      </w:r>
      <w:r w:rsidRPr="00AF1A70">
        <w:rPr>
          <w:szCs w:val="20"/>
        </w:rPr>
        <w:t>:</w:t>
      </w:r>
    </w:p>
    <w:p w14:paraId="12F8B001" w14:textId="77777777" w:rsidR="00167CBD" w:rsidRPr="00AF1A70" w:rsidRDefault="00167CBD" w:rsidP="00167CBD">
      <w:pPr>
        <w:numPr>
          <w:ilvl w:val="0"/>
          <w:numId w:val="28"/>
        </w:numPr>
        <w:autoSpaceDE/>
        <w:autoSpaceDN/>
        <w:adjustRightInd/>
        <w:snapToGrid/>
        <w:spacing w:after="0"/>
        <w:rPr>
          <w:szCs w:val="20"/>
        </w:rPr>
      </w:pPr>
      <w:r w:rsidRPr="00AF1A70">
        <w:rPr>
          <w:szCs w:val="20"/>
        </w:rPr>
        <w:t xml:space="preserve">In case </w:t>
      </w:r>
      <w:r w:rsidRPr="00426601">
        <w:rPr>
          <w:szCs w:val="20"/>
        </w:rPr>
        <w:t>a single slot PUCCH overlap with a multi-slot PUSCH transmission</w:t>
      </w:r>
      <w:r w:rsidRPr="00AF1A70">
        <w:rPr>
          <w:szCs w:val="20"/>
        </w:rPr>
        <w:t xml:space="preserve"> </w:t>
      </w:r>
    </w:p>
    <w:p w14:paraId="6984C3D8" w14:textId="77777777" w:rsidR="00167CBD" w:rsidRPr="00AF1A70" w:rsidRDefault="00167CBD" w:rsidP="00167CBD">
      <w:pPr>
        <w:numPr>
          <w:ilvl w:val="1"/>
          <w:numId w:val="28"/>
        </w:numPr>
        <w:autoSpaceDE/>
        <w:autoSpaceDN/>
        <w:adjustRightInd/>
        <w:snapToGrid/>
        <w:spacing w:after="0"/>
        <w:jc w:val="left"/>
        <w:rPr>
          <w:szCs w:val="20"/>
        </w:rPr>
      </w:pPr>
      <w:r w:rsidRPr="00AF1A70">
        <w:rPr>
          <w:szCs w:val="20"/>
        </w:rPr>
        <w:t xml:space="preserve">If the starting symbol of PUCCH and PUSCH are aligned in a slot, piggyback UCI on PUSCH in that slot using the same multiplexing rules defined in 38.212 for fully overlapped PUCCH and PUSCH and drop PUCCH transmission </w:t>
      </w:r>
    </w:p>
    <w:p w14:paraId="255A1920" w14:textId="77777777" w:rsidR="00167CBD" w:rsidRPr="00A36BBB" w:rsidRDefault="00167CBD" w:rsidP="00167CBD">
      <w:pPr>
        <w:rPr>
          <w:szCs w:val="20"/>
        </w:rPr>
      </w:pPr>
      <w:bookmarkStart w:id="4" w:name="OLE_LINK32"/>
      <w:bookmarkStart w:id="5" w:name="OLE_LINK33"/>
      <w:r w:rsidRPr="00A36BBB">
        <w:rPr>
          <w:szCs w:val="20"/>
          <w:highlight w:val="green"/>
        </w:rPr>
        <w:t>Agreements</w:t>
      </w:r>
      <w:r w:rsidRPr="00A36BBB">
        <w:rPr>
          <w:szCs w:val="20"/>
        </w:rPr>
        <w:t>:</w:t>
      </w:r>
    </w:p>
    <w:p w14:paraId="0C82AA6F" w14:textId="77777777" w:rsidR="00167CBD" w:rsidRPr="00A36BBB" w:rsidRDefault="00167CBD" w:rsidP="00167CBD">
      <w:pPr>
        <w:widowControl w:val="0"/>
        <w:spacing w:line="256" w:lineRule="auto"/>
        <w:rPr>
          <w:szCs w:val="20"/>
        </w:rPr>
      </w:pPr>
      <w:r w:rsidRPr="00A36BBB">
        <w:rPr>
          <w:szCs w:val="20"/>
        </w:rPr>
        <w:t>For UCI-only multiplexed on PUSCH without UL-SCH</w:t>
      </w:r>
    </w:p>
    <w:p w14:paraId="0BD11495" w14:textId="77777777" w:rsidR="00167CBD" w:rsidRPr="00A36BBB" w:rsidRDefault="00167CBD" w:rsidP="00167CBD">
      <w:pPr>
        <w:pStyle w:val="ListParagraph"/>
        <w:widowControl w:val="0"/>
        <w:numPr>
          <w:ilvl w:val="0"/>
          <w:numId w:val="29"/>
        </w:numPr>
        <w:snapToGrid/>
        <w:spacing w:line="256" w:lineRule="auto"/>
        <w:jc w:val="both"/>
        <w:rPr>
          <w:rFonts w:ascii="Times New Roman" w:hAnsi="Times New Roman"/>
          <w:szCs w:val="20"/>
        </w:rPr>
      </w:pPr>
      <w:r w:rsidRPr="00A36BBB">
        <w:rPr>
          <w:rFonts w:ascii="Times New Roman" w:hAnsi="Times New Roman"/>
          <w:szCs w:val="20"/>
        </w:rPr>
        <w:t>Modulation order and code rate are signalled in DCI.</w:t>
      </w:r>
    </w:p>
    <w:p w14:paraId="6F0F4AB4" w14:textId="77777777" w:rsidR="00167CBD" w:rsidRPr="00A36BBB" w:rsidRDefault="00167CBD" w:rsidP="00167CBD">
      <w:pPr>
        <w:pStyle w:val="ListParagraph"/>
        <w:widowControl w:val="0"/>
        <w:numPr>
          <w:ilvl w:val="1"/>
          <w:numId w:val="29"/>
        </w:numPr>
        <w:snapToGrid/>
        <w:spacing w:line="256" w:lineRule="auto"/>
        <w:jc w:val="both"/>
        <w:rPr>
          <w:rFonts w:ascii="Times New Roman" w:hAnsi="Times New Roman"/>
          <w:szCs w:val="20"/>
        </w:rPr>
      </w:pPr>
      <w:r w:rsidRPr="00A36BBB">
        <w:rPr>
          <w:rFonts w:ascii="Times New Roman" w:hAnsi="Times New Roman"/>
          <w:szCs w:val="20"/>
        </w:rPr>
        <w:t xml:space="preserve">Resource determination following the same principle as UCI multiplexing on PUSCH with UL-SCH.  </w:t>
      </w:r>
    </w:p>
    <w:p w14:paraId="38B1CC88"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1800620A"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how modulation and code rate are signalled.</w:t>
      </w:r>
    </w:p>
    <w:bookmarkEnd w:id="4"/>
    <w:bookmarkEnd w:id="5"/>
    <w:p w14:paraId="6C7352D4" w14:textId="77777777" w:rsidR="00C00536" w:rsidRDefault="00C00536" w:rsidP="00C00536">
      <w:pPr>
        <w:rPr>
          <w:szCs w:val="20"/>
          <w:highlight w:val="green"/>
        </w:rPr>
      </w:pPr>
    </w:p>
    <w:p w14:paraId="74D4778E" w14:textId="45E7E61A" w:rsidR="00C00536" w:rsidRPr="00453B61" w:rsidRDefault="00C00536" w:rsidP="00C00536">
      <w:pPr>
        <w:rPr>
          <w:szCs w:val="20"/>
        </w:rPr>
      </w:pPr>
      <w:r w:rsidRPr="00453B61">
        <w:rPr>
          <w:szCs w:val="20"/>
          <w:highlight w:val="green"/>
        </w:rPr>
        <w:t>Agreements</w:t>
      </w:r>
      <w:r w:rsidRPr="00453B61">
        <w:rPr>
          <w:szCs w:val="20"/>
        </w:rPr>
        <w:t>:</w:t>
      </w:r>
    </w:p>
    <w:p w14:paraId="15FB753B" w14:textId="77777777" w:rsidR="00C00536" w:rsidRPr="00453B61" w:rsidRDefault="00C00536" w:rsidP="00C00536">
      <w:pPr>
        <w:numPr>
          <w:ilvl w:val="0"/>
          <w:numId w:val="37"/>
        </w:numPr>
        <w:autoSpaceDE/>
        <w:autoSpaceDN/>
        <w:adjustRightInd/>
        <w:snapToGrid/>
        <w:spacing w:after="0"/>
        <w:jc w:val="left"/>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0"/>
        <w:gridCol w:w="1170"/>
        <w:gridCol w:w="720"/>
        <w:gridCol w:w="4381"/>
      </w:tblGrid>
      <w:tr w:rsidR="00C00536" w:rsidRPr="00453B61" w14:paraId="2852383C"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ACD089C" w14:textId="77777777" w:rsidR="00C00536" w:rsidRPr="0071235A" w:rsidRDefault="00C00536" w:rsidP="00927AB3">
            <w:pPr>
              <w:pStyle w:val="Comments"/>
              <w:rPr>
                <w:i w:val="0"/>
                <w:sz w:val="20"/>
              </w:rPr>
            </w:pPr>
            <w:r w:rsidRPr="0071235A">
              <w:rPr>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6D04101" w14:textId="77777777" w:rsidR="00C00536" w:rsidRPr="0071235A" w:rsidRDefault="00C00536" w:rsidP="00927AB3">
            <w:pPr>
              <w:pStyle w:val="Comments"/>
              <w:rPr>
                <w:i w:val="0"/>
                <w:sz w:val="20"/>
              </w:rPr>
            </w:pPr>
            <w:r w:rsidRPr="0071235A">
              <w:rPr>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E5AB8C7" w14:textId="77777777" w:rsidR="00C00536" w:rsidRPr="0071235A" w:rsidRDefault="00C00536" w:rsidP="00927AB3">
            <w:pPr>
              <w:pStyle w:val="Comments"/>
              <w:rPr>
                <w:i w:val="0"/>
                <w:sz w:val="20"/>
              </w:rPr>
            </w:pPr>
            <w:r w:rsidRPr="0071235A">
              <w:rPr>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96F75F8" w14:textId="77777777" w:rsidR="00C00536" w:rsidRPr="0071235A" w:rsidRDefault="00C00536" w:rsidP="00927AB3">
            <w:pPr>
              <w:pStyle w:val="Comments"/>
              <w:rPr>
                <w:i w:val="0"/>
                <w:sz w:val="20"/>
              </w:rPr>
            </w:pPr>
            <w:r w:rsidRPr="0071235A">
              <w:rPr>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40D9677" w14:textId="77777777" w:rsidR="00C00536" w:rsidRPr="0071235A" w:rsidRDefault="00C00536" w:rsidP="00927AB3">
            <w:pPr>
              <w:pStyle w:val="Comments"/>
              <w:rPr>
                <w:i w:val="0"/>
                <w:sz w:val="20"/>
              </w:rPr>
            </w:pPr>
            <w:r w:rsidRPr="0071235A">
              <w:rPr>
                <w:i w:val="0"/>
                <w:sz w:val="20"/>
              </w:rPr>
              <w:t>Proposal</w:t>
            </w:r>
          </w:p>
        </w:tc>
      </w:tr>
      <w:tr w:rsidR="00C00536" w:rsidRPr="00453B61" w14:paraId="4C7E866C"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tcPr>
          <w:p w14:paraId="754429F0" w14:textId="77777777" w:rsidR="00C00536" w:rsidRPr="0071235A" w:rsidRDefault="00C00536" w:rsidP="00927AB3">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309DBB7" w14:textId="77777777" w:rsidR="00C00536" w:rsidRPr="0071235A" w:rsidRDefault="00C00536" w:rsidP="00927AB3">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3EDB50" w14:textId="77777777" w:rsidR="00C00536" w:rsidRPr="0071235A" w:rsidRDefault="00C00536" w:rsidP="00927AB3">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270721D" w14:textId="77777777" w:rsidR="00C00536" w:rsidRPr="0071235A" w:rsidRDefault="00C00536" w:rsidP="00C00536">
            <w:pPr>
              <w:pStyle w:val="Comments"/>
              <w:numPr>
                <w:ilvl w:val="0"/>
                <w:numId w:val="37"/>
              </w:numPr>
              <w:rPr>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3ED6AB83" w14:textId="77777777" w:rsidR="00C00536" w:rsidRPr="0071235A" w:rsidRDefault="00C00536" w:rsidP="00927AB3">
            <w:pPr>
              <w:pStyle w:val="Comments"/>
              <w:rPr>
                <w:i w:val="0"/>
                <w:sz w:val="20"/>
              </w:rPr>
            </w:pPr>
            <w:r w:rsidRPr="0071235A">
              <w:rPr>
                <w:i w:val="0"/>
                <w:sz w:val="20"/>
              </w:rPr>
              <w:t>Drop A-CSI-only on PUSCH, transmit SR on PUCCH. (follow LTE approach)</w:t>
            </w:r>
          </w:p>
        </w:tc>
      </w:tr>
      <w:tr w:rsidR="00C00536" w:rsidRPr="00453B61" w14:paraId="062B13D4"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tcPr>
          <w:p w14:paraId="2CF7C22A" w14:textId="77777777" w:rsidR="00C00536" w:rsidRPr="0071235A" w:rsidRDefault="00C00536" w:rsidP="00927AB3">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7E0926F" w14:textId="77777777" w:rsidR="00C00536" w:rsidRPr="0071235A" w:rsidRDefault="00C00536" w:rsidP="00927AB3">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D5E899C" w14:textId="77777777" w:rsidR="00C00536" w:rsidRPr="0071235A" w:rsidRDefault="00C00536" w:rsidP="00927AB3">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ED204FA"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A15ECD3" w14:textId="77777777" w:rsidR="00C00536" w:rsidRPr="0071235A" w:rsidRDefault="00C00536" w:rsidP="00927AB3">
            <w:pPr>
              <w:pStyle w:val="Comments"/>
              <w:rPr>
                <w:i w:val="0"/>
                <w:sz w:val="20"/>
              </w:rPr>
            </w:pPr>
            <w:r w:rsidRPr="0071235A">
              <w:rPr>
                <w:i w:val="0"/>
                <w:sz w:val="20"/>
              </w:rPr>
              <w:t xml:space="preserve">Drop A-CSI-only on PUSCH, transmit SR and HARQ-ACK on PUCCH. (follow LTE approach) </w:t>
            </w:r>
          </w:p>
        </w:tc>
      </w:tr>
      <w:tr w:rsidR="00C00536" w:rsidRPr="00453B61" w14:paraId="6ED04534" w14:textId="77777777" w:rsidTr="00927AB3">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3DA44FD5" w14:textId="77777777" w:rsidR="00C00536" w:rsidRPr="0071235A" w:rsidRDefault="00C00536" w:rsidP="00927AB3">
            <w:pPr>
              <w:pStyle w:val="Comments"/>
              <w:rPr>
                <w:i w:val="0"/>
                <w:sz w:val="20"/>
              </w:rPr>
            </w:pPr>
            <w:r w:rsidRPr="0071235A">
              <w:rPr>
                <w:i w:val="0"/>
                <w:sz w:val="20"/>
              </w:rPr>
              <w:lastRenderedPageBreak/>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977179" w14:textId="77777777" w:rsidR="00C00536" w:rsidRPr="0071235A" w:rsidRDefault="00C00536" w:rsidP="00927AB3">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E919A8" w14:textId="77777777" w:rsidR="00C00536" w:rsidRPr="0071235A" w:rsidRDefault="00C00536" w:rsidP="00927AB3">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08A0EAE"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B622272" w14:textId="77777777" w:rsidR="00C00536" w:rsidRPr="0071235A" w:rsidRDefault="00C00536" w:rsidP="00927AB3">
            <w:pPr>
              <w:pStyle w:val="Comments"/>
              <w:rPr>
                <w:i w:val="0"/>
                <w:sz w:val="20"/>
              </w:rPr>
            </w:pPr>
            <w:r w:rsidRPr="0071235A">
              <w:rPr>
                <w:i w:val="0"/>
                <w:sz w:val="20"/>
              </w:rPr>
              <w:t>Drop SP-CSI on PUSCH, transmit SR on PUCCH (follow LTE approach)</w:t>
            </w:r>
          </w:p>
        </w:tc>
      </w:tr>
      <w:tr w:rsidR="00C00536" w:rsidRPr="00453B61" w14:paraId="1E165720"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46FBDB45" w14:textId="77777777" w:rsidR="00C00536" w:rsidRPr="0071235A" w:rsidRDefault="00C00536" w:rsidP="00927AB3">
            <w:pPr>
              <w:pStyle w:val="Comments"/>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17B7D0" w14:textId="77777777" w:rsidR="00C00536" w:rsidRPr="0071235A" w:rsidRDefault="00C00536" w:rsidP="00927AB3">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3F386EB" w14:textId="77777777" w:rsidR="00C00536" w:rsidRPr="0071235A" w:rsidRDefault="00C00536" w:rsidP="00927AB3">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08BD5D6"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6F97654E" w14:textId="77777777" w:rsidR="00C00536" w:rsidRPr="0071235A" w:rsidRDefault="00C00536" w:rsidP="00927AB3">
            <w:pPr>
              <w:pStyle w:val="Comments"/>
              <w:rPr>
                <w:i w:val="0"/>
                <w:sz w:val="20"/>
              </w:rPr>
            </w:pPr>
            <w:r w:rsidRPr="0071235A">
              <w:rPr>
                <w:i w:val="0"/>
                <w:sz w:val="20"/>
              </w:rPr>
              <w:t>Drop SP-CSI on PUSCH, transmit HARQ-ACK and SR on PUCCH (follow LTE approach)</w:t>
            </w:r>
          </w:p>
        </w:tc>
      </w:tr>
    </w:tbl>
    <w:p w14:paraId="5A192EC8" w14:textId="77777777" w:rsidR="00C00536" w:rsidRPr="00453B61" w:rsidRDefault="00C00536" w:rsidP="00C00536">
      <w:pPr>
        <w:rPr>
          <w:rFonts w:ascii="Calibri" w:eastAsia="Times New Roman" w:hAnsi="Calibri"/>
          <w:b/>
          <w:i/>
          <w:u w:val="single"/>
        </w:rPr>
      </w:pPr>
    </w:p>
    <w:p w14:paraId="1324856D" w14:textId="77777777" w:rsidR="00C00536" w:rsidRDefault="00C00536" w:rsidP="00C00536">
      <w:pPr>
        <w:pStyle w:val="B1"/>
        <w:numPr>
          <w:ilvl w:val="0"/>
          <w:numId w:val="37"/>
        </w:numPr>
      </w:pPr>
      <w:r>
        <w:t>The symbol “*” in SR means when SR is positive</w:t>
      </w:r>
    </w:p>
    <w:p w14:paraId="7B1F671C" w14:textId="77777777" w:rsidR="00C00536" w:rsidRPr="00453B61" w:rsidRDefault="00C00536" w:rsidP="00C00536">
      <w:pPr>
        <w:pStyle w:val="B1"/>
        <w:numPr>
          <w:ilvl w:val="0"/>
          <w:numId w:val="37"/>
        </w:numPr>
      </w:pPr>
      <w:r w:rsidRPr="00453B61">
        <w:t>FFS when the starting symbols among UL transmissions are different in the above scenarios.</w:t>
      </w:r>
    </w:p>
    <w:p w14:paraId="7EC38611" w14:textId="77777777" w:rsidR="00C00536" w:rsidRDefault="00C00536" w:rsidP="00C00536"/>
    <w:p w14:paraId="2DFB45C5" w14:textId="77777777" w:rsidR="00C00536" w:rsidRPr="00ED1024" w:rsidRDefault="00C00536" w:rsidP="00C00536">
      <w:pPr>
        <w:rPr>
          <w:szCs w:val="20"/>
        </w:rPr>
      </w:pPr>
      <w:r w:rsidRPr="00ED1024">
        <w:rPr>
          <w:szCs w:val="20"/>
          <w:highlight w:val="green"/>
        </w:rPr>
        <w:t>Agreements</w:t>
      </w:r>
      <w:r w:rsidRPr="00ED1024">
        <w:rPr>
          <w:szCs w:val="20"/>
        </w:rPr>
        <w:t>:</w:t>
      </w:r>
    </w:p>
    <w:p w14:paraId="1BB05954" w14:textId="77777777" w:rsidR="00C00536" w:rsidRPr="00ED1024" w:rsidRDefault="00C00536" w:rsidP="00C00536">
      <w:pPr>
        <w:numPr>
          <w:ilvl w:val="0"/>
          <w:numId w:val="39"/>
        </w:numPr>
        <w:autoSpaceDE/>
        <w:autoSpaceDN/>
        <w:adjustRightInd/>
        <w:snapToGrid/>
        <w:spacing w:after="0"/>
        <w:jc w:val="left"/>
        <w:rPr>
          <w:noProof/>
          <w:szCs w:val="20"/>
        </w:rPr>
      </w:pPr>
      <w:r w:rsidRPr="00ED1024">
        <w:rPr>
          <w:noProof/>
          <w:szCs w:val="20"/>
        </w:rPr>
        <w:t xml:space="preserve">For SP-CSI on configured PUSCH without UL-SCH colliding with a PUSCH with UL-SCH with overlapped symbols in time </w:t>
      </w:r>
    </w:p>
    <w:p w14:paraId="575FBF49" w14:textId="77777777" w:rsidR="00C00536" w:rsidRPr="00ED1024" w:rsidRDefault="00C00536" w:rsidP="00C00536">
      <w:pPr>
        <w:pStyle w:val="ListParagraph"/>
        <w:numPr>
          <w:ilvl w:val="0"/>
          <w:numId w:val="40"/>
        </w:numPr>
        <w:snapToGrid/>
        <w:rPr>
          <w:rFonts w:ascii="Times New Roman" w:hAnsi="Times New Roman"/>
          <w:noProof/>
          <w:szCs w:val="20"/>
        </w:rPr>
      </w:pPr>
      <w:r w:rsidRPr="00ED1024">
        <w:rPr>
          <w:rFonts w:ascii="Times New Roman" w:hAnsi="Times New Roman"/>
          <w:noProof/>
          <w:szCs w:val="20"/>
        </w:rPr>
        <w:t>When starting symbols between the two channels are aligned, drop SP-CSI (following MIMO agreements made in last meeting)</w:t>
      </w:r>
    </w:p>
    <w:p w14:paraId="0F3A3036" w14:textId="77777777" w:rsidR="00C00536" w:rsidRPr="00ED1024" w:rsidRDefault="00C00536" w:rsidP="00C00536">
      <w:pPr>
        <w:pStyle w:val="ListParagraph"/>
        <w:numPr>
          <w:ilvl w:val="0"/>
          <w:numId w:val="40"/>
        </w:numPr>
        <w:snapToGrid/>
        <w:rPr>
          <w:rFonts w:ascii="Times New Roman" w:hAnsi="Times New Roman"/>
          <w:noProof/>
          <w:szCs w:val="20"/>
        </w:rPr>
      </w:pPr>
      <w:r w:rsidRPr="00ED1024">
        <w:rPr>
          <w:rFonts w:ascii="Times New Roman" w:hAnsi="Times New Roman"/>
          <w:noProof/>
          <w:szCs w:val="20"/>
        </w:rPr>
        <w:t>When starting symbols between the two channels are not aligned</w:t>
      </w:r>
    </w:p>
    <w:p w14:paraId="46582F2E" w14:textId="77777777" w:rsidR="00C00536" w:rsidRPr="00ED1024" w:rsidRDefault="00C00536" w:rsidP="00C00536">
      <w:pPr>
        <w:pStyle w:val="ListParagraph"/>
        <w:numPr>
          <w:ilvl w:val="1"/>
          <w:numId w:val="38"/>
        </w:numPr>
        <w:snapToGrid/>
        <w:rPr>
          <w:rFonts w:ascii="Times New Roman" w:hAnsi="Times New Roman"/>
          <w:noProof/>
          <w:szCs w:val="20"/>
        </w:rPr>
      </w:pPr>
      <w:r w:rsidRPr="00ED1024">
        <w:rPr>
          <w:rFonts w:ascii="Times New Roman" w:hAnsi="Times New Roman"/>
          <w:noProof/>
          <w:szCs w:val="20"/>
        </w:rPr>
        <w:t>FFS</w:t>
      </w:r>
    </w:p>
    <w:p w14:paraId="4016CDF4" w14:textId="77777777" w:rsidR="00C00536" w:rsidRPr="00ED1024" w:rsidRDefault="00C00536" w:rsidP="00C00536">
      <w:pPr>
        <w:pStyle w:val="ListParagraph"/>
        <w:numPr>
          <w:ilvl w:val="1"/>
          <w:numId w:val="38"/>
        </w:numPr>
        <w:snapToGrid/>
        <w:rPr>
          <w:rFonts w:ascii="Times New Roman" w:hAnsi="Times New Roman"/>
          <w:noProof/>
          <w:szCs w:val="20"/>
        </w:rPr>
      </w:pPr>
      <w:r w:rsidRPr="00ED1024">
        <w:rPr>
          <w:rFonts w:ascii="Times New Roman" w:hAnsi="Times New Roman"/>
          <w:noProof/>
          <w:szCs w:val="20"/>
        </w:rPr>
        <w:t>Note: this replaces the MIMO agreements made earlier</w:t>
      </w:r>
    </w:p>
    <w:p w14:paraId="61BDCAEF" w14:textId="1C195B92" w:rsidR="00AF6956" w:rsidRDefault="00AF6956" w:rsidP="00114ED9">
      <w:pPr>
        <w:autoSpaceDE/>
        <w:autoSpaceDN/>
        <w:adjustRightInd/>
        <w:snapToGrid/>
        <w:spacing w:before="240" w:after="240"/>
        <w:rPr>
          <w:szCs w:val="20"/>
        </w:rPr>
      </w:pPr>
    </w:p>
    <w:p w14:paraId="48241514" w14:textId="77777777" w:rsidR="00C00536" w:rsidRPr="00F305EE" w:rsidRDefault="00C00536" w:rsidP="00C00536">
      <w:bookmarkStart w:id="6" w:name="OLE_LINK6"/>
      <w:r w:rsidRPr="0089318A">
        <w:rPr>
          <w:highlight w:val="darkYellow"/>
        </w:rPr>
        <w:t>Working assumption</w:t>
      </w:r>
      <w:r w:rsidRPr="00F305EE">
        <w:t>:</w:t>
      </w:r>
    </w:p>
    <w:p w14:paraId="2B497E3A" w14:textId="77777777" w:rsidR="00C00536" w:rsidRPr="00F305EE" w:rsidRDefault="00C00536" w:rsidP="00C00536">
      <w:pPr>
        <w:pStyle w:val="ListParagraph"/>
        <w:numPr>
          <w:ilvl w:val="0"/>
          <w:numId w:val="41"/>
        </w:numPr>
        <w:snapToGrid/>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3D7C485E" w14:textId="77777777" w:rsidR="00C00536" w:rsidRPr="00F305EE" w:rsidRDefault="00C00536" w:rsidP="00C00536">
      <w:pPr>
        <w:numPr>
          <w:ilvl w:val="1"/>
          <w:numId w:val="41"/>
        </w:numPr>
        <w:autoSpaceDE/>
        <w:autoSpaceDN/>
        <w:adjustRightInd/>
        <w:snapToGrid/>
        <w:spacing w:after="0"/>
        <w:jc w:val="left"/>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63F11B0F" w14:textId="77777777" w:rsidR="00C00536" w:rsidRPr="00F305EE" w:rsidRDefault="00C00536" w:rsidP="00C00536">
      <w:pPr>
        <w:numPr>
          <w:ilvl w:val="2"/>
          <w:numId w:val="4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33A7F148" w14:textId="77777777" w:rsidR="00C00536" w:rsidRPr="00F305EE" w:rsidRDefault="00C00536" w:rsidP="00C00536">
      <w:pPr>
        <w:numPr>
          <w:ilvl w:val="2"/>
          <w:numId w:val="4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4CE02109" w14:textId="77777777" w:rsidR="00C00536" w:rsidRPr="00F305EE" w:rsidRDefault="00C00536" w:rsidP="00C00536">
      <w:pPr>
        <w:numPr>
          <w:ilvl w:val="1"/>
          <w:numId w:val="41"/>
        </w:numPr>
        <w:autoSpaceDE/>
        <w:autoSpaceDN/>
        <w:adjustRightInd/>
        <w:snapToGrid/>
        <w:spacing w:after="0"/>
        <w:jc w:val="left"/>
      </w:pPr>
      <w:r w:rsidRPr="00F305EE">
        <w:t xml:space="preserve">If at least one pair of overlapping channels does not meet the above timeline </w:t>
      </w:r>
      <w:r w:rsidRPr="00494AF4">
        <w:t>requirements, UE consider it is an error case for</w:t>
      </w:r>
      <w:r w:rsidRPr="00F305EE">
        <w:t xml:space="preserve"> all UL channels in the group of overlapping channels. UE behavior is not specified. </w:t>
      </w:r>
    </w:p>
    <w:p w14:paraId="4D6033DB" w14:textId="77777777" w:rsidR="00C00536" w:rsidRPr="00F305EE" w:rsidRDefault="00C00536" w:rsidP="00C00536">
      <w:pPr>
        <w:numPr>
          <w:ilvl w:val="0"/>
          <w:numId w:val="41"/>
        </w:numPr>
        <w:autoSpaceDE/>
        <w:autoSpaceDN/>
        <w:adjustRightInd/>
        <w:snapToGrid/>
        <w:spacing w:after="0"/>
        <w:jc w:val="left"/>
      </w:pPr>
      <w:r w:rsidRPr="00F305EE">
        <w:t xml:space="preserve">The definition of N1 and N2 follows the same definition in current NR spec. </w:t>
      </w:r>
    </w:p>
    <w:p w14:paraId="7EB22D60" w14:textId="77777777" w:rsidR="00C00536" w:rsidRPr="00F305EE" w:rsidRDefault="00C00536" w:rsidP="00C00536">
      <w:pPr>
        <w:numPr>
          <w:ilvl w:val="0"/>
          <w:numId w:val="41"/>
        </w:numPr>
        <w:autoSpaceDE/>
        <w:autoSpaceDN/>
        <w:adjustRightInd/>
        <w:snapToGrid/>
        <w:spacing w:after="0"/>
        <w:jc w:val="left"/>
      </w:pPr>
      <w:r w:rsidRPr="00F305EE">
        <w:t>X and Y are non-negative integer values.</w:t>
      </w:r>
    </w:p>
    <w:p w14:paraId="1483AD65" w14:textId="77777777" w:rsidR="00C00536" w:rsidRPr="00F305EE" w:rsidRDefault="00C00536" w:rsidP="00C00536">
      <w:pPr>
        <w:numPr>
          <w:ilvl w:val="0"/>
          <w:numId w:val="41"/>
        </w:numPr>
        <w:autoSpaceDE/>
        <w:autoSpaceDN/>
        <w:adjustRightInd/>
        <w:snapToGrid/>
        <w:spacing w:after="0"/>
        <w:jc w:val="left"/>
      </w:pPr>
      <w:r w:rsidRPr="00F305EE">
        <w:t xml:space="preserve">FFS on values of X and Y </w:t>
      </w:r>
    </w:p>
    <w:p w14:paraId="1A9FB65D" w14:textId="77777777" w:rsidR="00C00536" w:rsidRPr="00F305EE" w:rsidRDefault="00C00536" w:rsidP="00C00536">
      <w:pPr>
        <w:numPr>
          <w:ilvl w:val="0"/>
          <w:numId w:val="41"/>
        </w:numPr>
        <w:autoSpaceDE/>
        <w:autoSpaceDN/>
        <w:adjustRightInd/>
        <w:snapToGrid/>
        <w:spacing w:after="0"/>
        <w:jc w:val="left"/>
      </w:pPr>
      <w:r w:rsidRPr="00F305EE">
        <w:t xml:space="preserve">FFS on timeline requirement for multiplexing UCIs on PUSCH with A-CSI. </w:t>
      </w:r>
    </w:p>
    <w:p w14:paraId="7C23C9E0"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one PUCCH overlap with multiple PUSCHs which satisfy timeline requirement.</w:t>
      </w:r>
    </w:p>
    <w:p w14:paraId="04048A25"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HARQ-ACK for semi-static PDSCH.</w:t>
      </w:r>
    </w:p>
    <w:p w14:paraId="3D3452FB"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multiplexing rule when AN PUCCH resource with F1 overlaps with SR PUCCH resource with F0.</w:t>
      </w:r>
    </w:p>
    <w:p w14:paraId="1B60411A"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semi-statically configured PUCCH overlap with semi-statically configured PUCCH or PUSCH.</w:t>
      </w:r>
    </w:p>
    <w:p w14:paraId="56AE34B9"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13DAB37A" w14:textId="65A01AD8" w:rsidR="00C00536" w:rsidRDefault="00C00536" w:rsidP="000C75F6">
      <w:pPr>
        <w:numPr>
          <w:ilvl w:val="0"/>
          <w:numId w:val="41"/>
        </w:numPr>
        <w:autoSpaceDE/>
        <w:autoSpaceDN/>
        <w:adjustRightInd/>
        <w:snapToGrid/>
        <w:spacing w:after="0"/>
        <w:jc w:val="left"/>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bookmarkEnd w:id="6"/>
    </w:p>
    <w:p w14:paraId="4A32AD28" w14:textId="77777777" w:rsidR="000C75F6" w:rsidRPr="000C75F6" w:rsidRDefault="000C75F6" w:rsidP="000C75F6">
      <w:pPr>
        <w:autoSpaceDE/>
        <w:autoSpaceDN/>
        <w:adjustRightInd/>
        <w:snapToGrid/>
        <w:spacing w:after="0"/>
        <w:jc w:val="left"/>
        <w:rPr>
          <w:rFonts w:eastAsia="Times New Roman"/>
        </w:rPr>
      </w:pPr>
    </w:p>
    <w:p w14:paraId="491F2098" w14:textId="4F2D290F" w:rsidR="001E1C71" w:rsidRPr="00494AF4" w:rsidRDefault="006C52B7" w:rsidP="00494AF4">
      <w:pPr>
        <w:autoSpaceDE/>
        <w:autoSpaceDN/>
        <w:adjustRightInd/>
        <w:snapToGrid/>
        <w:spacing w:after="0"/>
        <w:rPr>
          <w:rFonts w:ascii="Times" w:hAnsi="Times"/>
          <w:szCs w:val="20"/>
          <w:lang w:eastAsia="zh-CN"/>
        </w:rPr>
      </w:pPr>
      <w:r>
        <w:rPr>
          <w:rFonts w:ascii="Times" w:hAnsi="Times"/>
          <w:szCs w:val="20"/>
          <w:lang w:eastAsia="zh-CN"/>
        </w:rPr>
        <w:t xml:space="preserve">Therefore, in this contribution, we give analysis and discussion on the </w:t>
      </w:r>
      <w:r w:rsidR="00320797">
        <w:rPr>
          <w:rFonts w:ascii="Times" w:hAnsi="Times"/>
          <w:szCs w:val="20"/>
          <w:lang w:eastAsia="zh-CN"/>
        </w:rPr>
        <w:t xml:space="preserve">remaining </w:t>
      </w:r>
      <w:r w:rsidR="00C00536">
        <w:rPr>
          <w:rFonts w:ascii="Times" w:hAnsi="Times"/>
          <w:szCs w:val="20"/>
          <w:lang w:eastAsia="zh-CN"/>
        </w:rPr>
        <w:t>issues on UCI multiplexing on PUSCH</w:t>
      </w:r>
      <w:r>
        <w:rPr>
          <w:rFonts w:ascii="Times" w:hAnsi="Times"/>
          <w:szCs w:val="20"/>
          <w:lang w:eastAsia="zh-CN"/>
        </w:rPr>
        <w:t>.</w:t>
      </w:r>
      <w:r w:rsidR="00494AF4">
        <w:rPr>
          <w:rFonts w:ascii="Times" w:hAnsi="Times"/>
          <w:szCs w:val="20"/>
          <w:lang w:eastAsia="zh-CN"/>
        </w:rPr>
        <w:t xml:space="preserve"> This an updated contribution from </w:t>
      </w:r>
      <w:r w:rsidR="00494AF4" w:rsidRPr="00494AF4">
        <w:rPr>
          <w:rFonts w:ascii="Times" w:hAnsi="Times"/>
          <w:szCs w:val="20"/>
          <w:lang w:eastAsia="zh-CN"/>
        </w:rPr>
        <w:t>R1-1804213</w:t>
      </w:r>
      <w:r w:rsidR="00494AF4">
        <w:rPr>
          <w:rFonts w:ascii="Times" w:hAnsi="Times"/>
          <w:szCs w:val="20"/>
          <w:lang w:eastAsia="zh-CN"/>
        </w:rPr>
        <w:t>.</w:t>
      </w:r>
    </w:p>
    <w:p w14:paraId="4A324507" w14:textId="77777777" w:rsidR="005C6903" w:rsidRDefault="005C6903" w:rsidP="007A66B4">
      <w:pPr>
        <w:autoSpaceDE/>
        <w:autoSpaceDN/>
        <w:adjustRightInd/>
        <w:snapToGrid/>
        <w:spacing w:after="0"/>
        <w:rPr>
          <w:szCs w:val="20"/>
          <w:lang w:eastAsia="zh-CN"/>
        </w:rPr>
      </w:pPr>
    </w:p>
    <w:p w14:paraId="058F0745" w14:textId="77777777" w:rsidR="005C6903" w:rsidRPr="00D010DB" w:rsidRDefault="005C6903" w:rsidP="007A66B4">
      <w:pPr>
        <w:autoSpaceDE/>
        <w:autoSpaceDN/>
        <w:adjustRightInd/>
        <w:snapToGrid/>
        <w:spacing w:after="0"/>
        <w:rPr>
          <w:szCs w:val="20"/>
          <w:lang w:eastAsia="zh-CN"/>
        </w:rPr>
      </w:pPr>
    </w:p>
    <w:p w14:paraId="5B16A0DB"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0E25D3A5" w14:textId="77777777" w:rsidR="003714B0" w:rsidRDefault="003714B0" w:rsidP="00B45F84">
      <w:pPr>
        <w:rPr>
          <w:lang w:val="en-GB" w:eastAsia="zh-CN"/>
        </w:rPr>
      </w:pPr>
    </w:p>
    <w:p w14:paraId="38A675A7" w14:textId="7A63C7EC" w:rsidR="0099193F" w:rsidRDefault="000C75F6" w:rsidP="008A0DD6">
      <w:pPr>
        <w:rPr>
          <w:lang w:val="en-GB" w:eastAsia="zh-CN"/>
        </w:rPr>
      </w:pPr>
      <w:r>
        <w:rPr>
          <w:lang w:val="en-GB" w:eastAsia="zh-CN"/>
        </w:rPr>
        <w:t xml:space="preserve">In </w:t>
      </w:r>
      <w:r w:rsidR="00AE5772">
        <w:rPr>
          <w:lang w:val="en-GB" w:eastAsia="zh-CN"/>
        </w:rPr>
        <w:t>general</w:t>
      </w:r>
      <w:r>
        <w:rPr>
          <w:lang w:val="en-GB" w:eastAsia="zh-CN"/>
        </w:rPr>
        <w:t xml:space="preserve">, </w:t>
      </w:r>
      <w:r w:rsidR="0099193F">
        <w:rPr>
          <w:lang w:val="en-GB" w:eastAsia="zh-CN"/>
        </w:rPr>
        <w:t>some</w:t>
      </w:r>
      <w:r w:rsidR="000A2784">
        <w:rPr>
          <w:lang w:val="en-GB" w:eastAsia="zh-CN"/>
        </w:rPr>
        <w:t xml:space="preserve"> of the FFS issues are</w:t>
      </w:r>
      <w:r w:rsidR="0099193F">
        <w:rPr>
          <w:lang w:val="en-GB" w:eastAsia="zh-CN"/>
        </w:rPr>
        <w:t xml:space="preserve"> regarding the </w:t>
      </w:r>
      <w:r w:rsidR="000A2784">
        <w:rPr>
          <w:lang w:val="en-GB" w:eastAsia="zh-CN"/>
        </w:rPr>
        <w:t>cases that the starting symbols of different channels are not aligned</w:t>
      </w:r>
      <w:r w:rsidR="00F12D39">
        <w:rPr>
          <w:rFonts w:hint="eastAsia"/>
          <w:lang w:val="en-GB" w:eastAsia="zh-CN"/>
        </w:rPr>
        <w:t xml:space="preserve">. </w:t>
      </w:r>
      <w:r w:rsidR="00F12D39">
        <w:rPr>
          <w:lang w:val="en-GB" w:eastAsia="zh-CN"/>
        </w:rPr>
        <w:t>Some other remaining issues are still regarding the timeline requirement, which share some commonality with PUCCH/PUCCH multiplexing. Furthermore, multi-slot cases have not been fully address yet.</w:t>
      </w:r>
    </w:p>
    <w:p w14:paraId="3F6F3E3C" w14:textId="6A4B37CE" w:rsidR="00F12D39" w:rsidRDefault="00F12D39" w:rsidP="008A0DD6">
      <w:pPr>
        <w:rPr>
          <w:lang w:val="en-GB" w:eastAsia="zh-CN"/>
        </w:rPr>
      </w:pPr>
      <w:r>
        <w:rPr>
          <w:lang w:val="en-GB" w:eastAsia="zh-CN"/>
        </w:rPr>
        <w:t xml:space="preserve">To </w:t>
      </w:r>
      <w:r w:rsidR="00433E7F">
        <w:rPr>
          <w:lang w:val="en-GB" w:eastAsia="zh-CN"/>
        </w:rPr>
        <w:t>facilitate the discussion, Table.1 summarizes the possible multiplexing cases</w:t>
      </w:r>
      <w:r w:rsidR="0060513A">
        <w:rPr>
          <w:lang w:val="en-GB" w:eastAsia="zh-CN"/>
        </w:rPr>
        <w:t xml:space="preserve"> and corresponding solutions</w:t>
      </w:r>
      <w:r w:rsidR="00433E7F">
        <w:rPr>
          <w:lang w:val="en-GB" w:eastAsia="zh-CN"/>
        </w:rPr>
        <w:t xml:space="preserve">, </w:t>
      </w:r>
      <w:r w:rsidR="007B0D52">
        <w:rPr>
          <w:lang w:val="en-GB" w:eastAsia="zh-CN"/>
        </w:rPr>
        <w:t>which assume</w:t>
      </w:r>
      <w:r w:rsidR="00433E7F">
        <w:rPr>
          <w:lang w:val="en-GB" w:eastAsia="zh-CN"/>
        </w:rPr>
        <w:t xml:space="preserve"> single-slot </w:t>
      </w:r>
      <w:r w:rsidR="007B0D52">
        <w:rPr>
          <w:lang w:val="en-GB" w:eastAsia="zh-CN"/>
        </w:rPr>
        <w:t>firstly</w:t>
      </w:r>
      <w:r w:rsidR="00433E7F">
        <w:rPr>
          <w:lang w:val="en-GB" w:eastAsia="zh-CN"/>
        </w:rPr>
        <w:t xml:space="preserve"> to simplify the analysis</w:t>
      </w:r>
      <w:r w:rsidR="007B0D52">
        <w:rPr>
          <w:lang w:val="en-GB" w:eastAsia="zh-CN"/>
        </w:rPr>
        <w:t>.</w:t>
      </w:r>
    </w:p>
    <w:p w14:paraId="7A26900D" w14:textId="6F7A253B" w:rsidR="00687E94" w:rsidRPr="00A82F9D" w:rsidRDefault="00A82F9D" w:rsidP="00687E94">
      <w:pPr>
        <w:jc w:val="center"/>
        <w:rPr>
          <w:b/>
          <w:lang w:val="en-GB" w:eastAsia="zh-CN"/>
        </w:rPr>
      </w:pPr>
      <w:r>
        <w:rPr>
          <w:b/>
          <w:lang w:val="en-GB" w:eastAsia="zh-CN"/>
        </w:rPr>
        <w:t>Table.1 A</w:t>
      </w:r>
      <w:r w:rsidRPr="00A82F9D">
        <w:rPr>
          <w:b/>
          <w:lang w:val="en-GB" w:eastAsia="zh-CN"/>
        </w:rPr>
        <w:t xml:space="preserve">nalysis </w:t>
      </w:r>
      <w:r>
        <w:rPr>
          <w:b/>
          <w:lang w:val="en-GB" w:eastAsia="zh-CN"/>
        </w:rPr>
        <w:t xml:space="preserve">on UCI multiplexing </w:t>
      </w:r>
      <w:r w:rsidR="0082064A">
        <w:rPr>
          <w:b/>
          <w:lang w:val="en-GB" w:eastAsia="zh-CN"/>
        </w:rPr>
        <w:t>with</w:t>
      </w:r>
      <w:r w:rsidRPr="00A82F9D">
        <w:rPr>
          <w:b/>
          <w:lang w:val="en-GB" w:eastAsia="zh-CN"/>
        </w:rPr>
        <w:t xml:space="preserve"> PUSCH </w:t>
      </w:r>
    </w:p>
    <w:tbl>
      <w:tblPr>
        <w:tblStyle w:val="TableGrid"/>
        <w:tblW w:w="0" w:type="auto"/>
        <w:jc w:val="center"/>
        <w:tblLook w:val="04A0" w:firstRow="1" w:lastRow="0" w:firstColumn="1" w:lastColumn="0" w:noHBand="0" w:noVBand="1"/>
      </w:tblPr>
      <w:tblGrid>
        <w:gridCol w:w="2335"/>
        <w:gridCol w:w="2880"/>
        <w:gridCol w:w="2790"/>
      </w:tblGrid>
      <w:tr w:rsidR="00F96383" w14:paraId="5A2DEA68" w14:textId="198B3194" w:rsidTr="0082064A">
        <w:trPr>
          <w:trHeight w:val="791"/>
          <w:jc w:val="center"/>
        </w:trPr>
        <w:tc>
          <w:tcPr>
            <w:tcW w:w="2335" w:type="dxa"/>
          </w:tcPr>
          <w:p w14:paraId="468F5F40" w14:textId="4B1C7167" w:rsidR="00F96383" w:rsidRDefault="00F5432B" w:rsidP="008A0DD6">
            <w:pPr>
              <w:rPr>
                <w:lang w:eastAsia="zh-CN"/>
              </w:rPr>
            </w:pPr>
            <w:r>
              <w:rPr>
                <w:lang w:eastAsia="zh-CN"/>
              </w:rPr>
              <w:t>Assume time domain overlapping and different frequency domain resource allocation</w:t>
            </w:r>
          </w:p>
        </w:tc>
        <w:tc>
          <w:tcPr>
            <w:tcW w:w="2880" w:type="dxa"/>
          </w:tcPr>
          <w:p w14:paraId="0545FEBC" w14:textId="15A14482" w:rsidR="00F96383" w:rsidRDefault="00F96383" w:rsidP="008A0DD6">
            <w:pPr>
              <w:rPr>
                <w:lang w:eastAsia="zh-CN"/>
              </w:rPr>
            </w:pPr>
            <w:r>
              <w:rPr>
                <w:lang w:eastAsia="zh-CN"/>
              </w:rPr>
              <w:t>Dynamically scheduled PUSCH</w:t>
            </w:r>
            <w:r w:rsidR="00687E94">
              <w:rPr>
                <w:lang w:eastAsia="zh-CN"/>
              </w:rPr>
              <w:t xml:space="preserve"> with UL-SCH</w:t>
            </w:r>
          </w:p>
        </w:tc>
        <w:tc>
          <w:tcPr>
            <w:tcW w:w="2790" w:type="dxa"/>
          </w:tcPr>
          <w:p w14:paraId="694A15A9" w14:textId="416DEA33" w:rsidR="00F96383" w:rsidRDefault="00F96383" w:rsidP="008A0DD6">
            <w:pPr>
              <w:rPr>
                <w:lang w:eastAsia="zh-CN"/>
              </w:rPr>
            </w:pPr>
            <w:r>
              <w:rPr>
                <w:lang w:eastAsia="zh-CN"/>
              </w:rPr>
              <w:t>Semi-statically configured PUSCH</w:t>
            </w:r>
            <w:r w:rsidR="00687E94">
              <w:rPr>
                <w:lang w:eastAsia="zh-CN"/>
              </w:rPr>
              <w:t xml:space="preserve"> with UL-SCH</w:t>
            </w:r>
          </w:p>
        </w:tc>
      </w:tr>
      <w:tr w:rsidR="00F96383" w14:paraId="6F70246C" w14:textId="0630C018" w:rsidTr="005A3A82">
        <w:trPr>
          <w:jc w:val="center"/>
        </w:trPr>
        <w:tc>
          <w:tcPr>
            <w:tcW w:w="2335" w:type="dxa"/>
          </w:tcPr>
          <w:p w14:paraId="2E8674D8" w14:textId="63798EA0" w:rsidR="00F96383" w:rsidRDefault="00F96383" w:rsidP="008A0DD6">
            <w:pPr>
              <w:rPr>
                <w:lang w:eastAsia="zh-CN"/>
              </w:rPr>
            </w:pPr>
            <w:r>
              <w:rPr>
                <w:lang w:eastAsia="zh-CN"/>
              </w:rPr>
              <w:t>HARQ-ACK</w:t>
            </w:r>
            <w:r w:rsidR="00F5432B">
              <w:rPr>
                <w:lang w:eastAsia="zh-CN"/>
              </w:rPr>
              <w:t xml:space="preserve"> PUCCH resource</w:t>
            </w:r>
          </w:p>
        </w:tc>
        <w:tc>
          <w:tcPr>
            <w:tcW w:w="2880" w:type="dxa"/>
          </w:tcPr>
          <w:p w14:paraId="773D4CDF" w14:textId="0DAC6E93" w:rsidR="00F96383" w:rsidRDefault="005A3A82" w:rsidP="008A0DD6">
            <w:pPr>
              <w:rPr>
                <w:lang w:eastAsia="zh-CN"/>
              </w:rPr>
            </w:pPr>
            <w:r>
              <w:rPr>
                <w:lang w:eastAsia="zh-CN"/>
              </w:rPr>
              <w:t>Piggyback HARQ-ACK on PUSCH if timeline requirement is satisfied</w:t>
            </w:r>
          </w:p>
        </w:tc>
        <w:tc>
          <w:tcPr>
            <w:tcW w:w="2790" w:type="dxa"/>
          </w:tcPr>
          <w:p w14:paraId="05BAEF04" w14:textId="5BC01A27" w:rsidR="00F96383" w:rsidRDefault="005A3A82" w:rsidP="008A0DD6">
            <w:pPr>
              <w:rPr>
                <w:lang w:eastAsia="zh-CN"/>
              </w:rPr>
            </w:pPr>
            <w:r>
              <w:rPr>
                <w:lang w:eastAsia="zh-CN"/>
              </w:rPr>
              <w:t>Piggyback HARQ-ACK on PUSCH if timeline requirement is satisfied</w:t>
            </w:r>
          </w:p>
        </w:tc>
      </w:tr>
      <w:tr w:rsidR="00F96383" w14:paraId="66B67012" w14:textId="7503EF32" w:rsidTr="005A3A82">
        <w:trPr>
          <w:jc w:val="center"/>
        </w:trPr>
        <w:tc>
          <w:tcPr>
            <w:tcW w:w="2335" w:type="dxa"/>
          </w:tcPr>
          <w:p w14:paraId="3C323760" w14:textId="1498FA23" w:rsidR="00F96383" w:rsidRDefault="00F96383" w:rsidP="008A0DD6">
            <w:pPr>
              <w:rPr>
                <w:lang w:eastAsia="zh-CN"/>
              </w:rPr>
            </w:pPr>
            <w:r>
              <w:rPr>
                <w:lang w:eastAsia="zh-CN"/>
              </w:rPr>
              <w:t>SR</w:t>
            </w:r>
            <w:r w:rsidR="00F5432B">
              <w:rPr>
                <w:lang w:eastAsia="zh-CN"/>
              </w:rPr>
              <w:t xml:space="preserve"> PUCCH resource</w:t>
            </w:r>
          </w:p>
        </w:tc>
        <w:tc>
          <w:tcPr>
            <w:tcW w:w="2880" w:type="dxa"/>
          </w:tcPr>
          <w:p w14:paraId="6D832654" w14:textId="33672080" w:rsidR="00F96383" w:rsidRDefault="00B41FE6" w:rsidP="008A0DD6">
            <w:pPr>
              <w:rPr>
                <w:lang w:eastAsia="zh-CN"/>
              </w:rPr>
            </w:pPr>
            <w:r>
              <w:rPr>
                <w:lang w:eastAsia="zh-CN"/>
              </w:rPr>
              <w:t>NA</w:t>
            </w:r>
          </w:p>
        </w:tc>
        <w:tc>
          <w:tcPr>
            <w:tcW w:w="2790" w:type="dxa"/>
          </w:tcPr>
          <w:p w14:paraId="5B625728" w14:textId="02562435" w:rsidR="00F96383" w:rsidRDefault="00B41FE6" w:rsidP="008A0DD6">
            <w:pPr>
              <w:rPr>
                <w:lang w:eastAsia="zh-CN"/>
              </w:rPr>
            </w:pPr>
            <w:r>
              <w:rPr>
                <w:lang w:eastAsia="zh-CN"/>
              </w:rPr>
              <w:t>NA in Rel.15</w:t>
            </w:r>
          </w:p>
        </w:tc>
      </w:tr>
      <w:tr w:rsidR="00F96383" w14:paraId="437193E4" w14:textId="13886362" w:rsidTr="005A3A82">
        <w:trPr>
          <w:jc w:val="center"/>
        </w:trPr>
        <w:tc>
          <w:tcPr>
            <w:tcW w:w="2335" w:type="dxa"/>
          </w:tcPr>
          <w:p w14:paraId="7FF65ADF" w14:textId="156DFC21" w:rsidR="00F96383" w:rsidRDefault="00F96383" w:rsidP="008A0DD6">
            <w:pPr>
              <w:rPr>
                <w:lang w:eastAsia="zh-CN"/>
              </w:rPr>
            </w:pPr>
            <w:r>
              <w:rPr>
                <w:lang w:eastAsia="zh-CN"/>
              </w:rPr>
              <w:t>P/SP-CSI on PUCCH</w:t>
            </w:r>
          </w:p>
        </w:tc>
        <w:tc>
          <w:tcPr>
            <w:tcW w:w="2880" w:type="dxa"/>
          </w:tcPr>
          <w:p w14:paraId="29091247" w14:textId="68126F65" w:rsidR="00F96383" w:rsidRDefault="00B41FE6" w:rsidP="00B41FE6">
            <w:pPr>
              <w:rPr>
                <w:lang w:eastAsia="zh-CN"/>
              </w:rPr>
            </w:pPr>
            <w:r>
              <w:rPr>
                <w:lang w:eastAsia="zh-CN"/>
              </w:rPr>
              <w:t>Piggy</w:t>
            </w:r>
            <w:r w:rsidR="00DA46B4">
              <w:rPr>
                <w:lang w:eastAsia="zh-CN"/>
              </w:rPr>
              <w:t>back CSI on PUS</w:t>
            </w:r>
            <w:r>
              <w:rPr>
                <w:lang w:eastAsia="zh-CN"/>
              </w:rPr>
              <w:t>CH</w:t>
            </w:r>
          </w:p>
        </w:tc>
        <w:tc>
          <w:tcPr>
            <w:tcW w:w="2790" w:type="dxa"/>
          </w:tcPr>
          <w:p w14:paraId="5C0EEB9C" w14:textId="1F776D85" w:rsidR="00F96383" w:rsidRDefault="009605CC" w:rsidP="008A0DD6">
            <w:pPr>
              <w:rPr>
                <w:lang w:eastAsia="zh-CN"/>
              </w:rPr>
            </w:pPr>
            <w:r>
              <w:rPr>
                <w:lang w:eastAsia="zh-CN"/>
              </w:rPr>
              <w:t>Piggy</w:t>
            </w:r>
            <w:r w:rsidR="00DA46B4">
              <w:rPr>
                <w:lang w:eastAsia="zh-CN"/>
              </w:rPr>
              <w:t>back CSI on PUS</w:t>
            </w:r>
            <w:r>
              <w:rPr>
                <w:lang w:eastAsia="zh-CN"/>
              </w:rPr>
              <w:t>CH</w:t>
            </w:r>
          </w:p>
        </w:tc>
      </w:tr>
      <w:tr w:rsidR="00F96383" w14:paraId="2D9CFECA" w14:textId="6A09959D" w:rsidTr="005A3A82">
        <w:trPr>
          <w:jc w:val="center"/>
        </w:trPr>
        <w:tc>
          <w:tcPr>
            <w:tcW w:w="2335" w:type="dxa"/>
          </w:tcPr>
          <w:p w14:paraId="774371F5" w14:textId="376E79A4" w:rsidR="00F96383" w:rsidRDefault="00F96383" w:rsidP="008A0DD6">
            <w:pPr>
              <w:rPr>
                <w:lang w:eastAsia="zh-CN"/>
              </w:rPr>
            </w:pPr>
            <w:r>
              <w:rPr>
                <w:lang w:eastAsia="zh-CN"/>
              </w:rPr>
              <w:t>SP-CSI only on PUSCH without UL-SCH</w:t>
            </w:r>
          </w:p>
        </w:tc>
        <w:tc>
          <w:tcPr>
            <w:tcW w:w="2880" w:type="dxa"/>
          </w:tcPr>
          <w:p w14:paraId="7177C5ED" w14:textId="19CA1004" w:rsidR="00F96383" w:rsidRDefault="009605CC" w:rsidP="008A0DD6">
            <w:pPr>
              <w:rPr>
                <w:lang w:eastAsia="zh-CN"/>
              </w:rPr>
            </w:pPr>
            <w:r>
              <w:rPr>
                <w:lang w:eastAsia="zh-CN"/>
              </w:rPr>
              <w:t>Follow the current agreement to drop SP-CSI</w:t>
            </w:r>
          </w:p>
        </w:tc>
        <w:tc>
          <w:tcPr>
            <w:tcW w:w="2790" w:type="dxa"/>
          </w:tcPr>
          <w:p w14:paraId="1AF1141B" w14:textId="44040891" w:rsidR="00F96383" w:rsidRDefault="009605CC" w:rsidP="008A0DD6">
            <w:pPr>
              <w:rPr>
                <w:lang w:eastAsia="zh-CN"/>
              </w:rPr>
            </w:pPr>
            <w:r>
              <w:rPr>
                <w:lang w:eastAsia="zh-CN"/>
              </w:rPr>
              <w:t>Follow the current agreement to drop SP-CSI</w:t>
            </w:r>
          </w:p>
        </w:tc>
      </w:tr>
      <w:tr w:rsidR="00F96383" w14:paraId="33E90438" w14:textId="77777777" w:rsidTr="005A3A82">
        <w:trPr>
          <w:jc w:val="center"/>
        </w:trPr>
        <w:tc>
          <w:tcPr>
            <w:tcW w:w="2335" w:type="dxa"/>
          </w:tcPr>
          <w:p w14:paraId="66F428E9" w14:textId="0D53B4BC" w:rsidR="00F96383" w:rsidRDefault="00F96383" w:rsidP="008A0DD6">
            <w:pPr>
              <w:rPr>
                <w:lang w:eastAsia="zh-CN"/>
              </w:rPr>
            </w:pPr>
            <w:r>
              <w:rPr>
                <w:lang w:eastAsia="zh-CN"/>
              </w:rPr>
              <w:t>A-CSI only on PUSCH without UL-SCH</w:t>
            </w:r>
          </w:p>
        </w:tc>
        <w:tc>
          <w:tcPr>
            <w:tcW w:w="2880" w:type="dxa"/>
          </w:tcPr>
          <w:p w14:paraId="3FD24F2E" w14:textId="58D03150" w:rsidR="00F96383" w:rsidRDefault="000B78E3" w:rsidP="008A0DD6">
            <w:pPr>
              <w:rPr>
                <w:lang w:eastAsia="zh-CN"/>
              </w:rPr>
            </w:pPr>
            <w:r>
              <w:rPr>
                <w:lang w:eastAsia="zh-CN"/>
              </w:rPr>
              <w:t>Error case</w:t>
            </w:r>
          </w:p>
        </w:tc>
        <w:tc>
          <w:tcPr>
            <w:tcW w:w="2790" w:type="dxa"/>
          </w:tcPr>
          <w:p w14:paraId="02347E11" w14:textId="0AAA0EF9" w:rsidR="00F96383" w:rsidRDefault="00F5432B" w:rsidP="008A0DD6">
            <w:pPr>
              <w:rPr>
                <w:lang w:eastAsia="zh-CN"/>
              </w:rPr>
            </w:pPr>
            <w:r>
              <w:rPr>
                <w:lang w:eastAsia="zh-CN"/>
              </w:rPr>
              <w:t>Drop PUSCH with UL-SCH</w:t>
            </w:r>
          </w:p>
        </w:tc>
      </w:tr>
    </w:tbl>
    <w:p w14:paraId="78CD4EAE" w14:textId="62A8B7DF" w:rsidR="00790983" w:rsidRDefault="00790983" w:rsidP="008A0DD6">
      <w:pPr>
        <w:rPr>
          <w:lang w:eastAsia="zh-CN"/>
        </w:rPr>
      </w:pPr>
    </w:p>
    <w:p w14:paraId="7DA2D547" w14:textId="7DFDCE7C" w:rsidR="0060513A" w:rsidRPr="00F12D39" w:rsidRDefault="0060513A" w:rsidP="008A0DD6">
      <w:pPr>
        <w:rPr>
          <w:lang w:eastAsia="zh-CN"/>
        </w:rPr>
      </w:pPr>
      <w:r>
        <w:rPr>
          <w:lang w:eastAsia="zh-CN"/>
        </w:rPr>
        <w:t xml:space="preserve">It is noted that the proposals in Table.1 include </w:t>
      </w:r>
      <w:r w:rsidR="00470AA2">
        <w:rPr>
          <w:lang w:eastAsia="zh-CN"/>
        </w:rPr>
        <w:t xml:space="preserve">overlapping </w:t>
      </w:r>
      <w:r>
        <w:rPr>
          <w:lang w:eastAsia="zh-CN"/>
        </w:rPr>
        <w:t>cases of starting symbols are aligned</w:t>
      </w:r>
      <w:r w:rsidR="00470AA2">
        <w:rPr>
          <w:lang w:eastAsia="zh-CN"/>
        </w:rPr>
        <w:t xml:space="preserve"> and not aligned</w:t>
      </w:r>
      <w:r w:rsidR="00DA46B4">
        <w:rPr>
          <w:lang w:eastAsia="zh-CN"/>
        </w:rPr>
        <w:t>.</w:t>
      </w:r>
    </w:p>
    <w:p w14:paraId="6B771A5D" w14:textId="2CDEF16E" w:rsidR="000C75F6" w:rsidRPr="00DA46B4" w:rsidRDefault="00DA46B4" w:rsidP="008A0DD6">
      <w:pPr>
        <w:rPr>
          <w:b/>
          <w:lang w:val="en-GB" w:eastAsia="zh-CN"/>
        </w:rPr>
      </w:pPr>
      <w:r w:rsidRPr="00DA46B4">
        <w:rPr>
          <w:b/>
          <w:lang w:val="en-GB" w:eastAsia="zh-CN"/>
        </w:rPr>
        <w:t>Proposal 1: when single slot UCI transmission overlaps with single slot PUSCH transmission with UL-SCH, adopt the proposals in Table.1.</w:t>
      </w:r>
      <w:r w:rsidR="0082064A" w:rsidRPr="00DA46B4">
        <w:rPr>
          <w:b/>
          <w:lang w:val="en-GB" w:eastAsia="zh-CN"/>
        </w:rPr>
        <w:t xml:space="preserve"> </w:t>
      </w:r>
    </w:p>
    <w:p w14:paraId="3AB00D42" w14:textId="3DB6D9F1" w:rsidR="000C75F6" w:rsidRDefault="000C75F6" w:rsidP="008A0DD6">
      <w:pPr>
        <w:rPr>
          <w:lang w:val="en-GB" w:eastAsia="zh-CN"/>
        </w:rPr>
      </w:pPr>
    </w:p>
    <w:p w14:paraId="5C350B80" w14:textId="7A5C1C21" w:rsidR="00EE4541" w:rsidRDefault="00B84897" w:rsidP="008A0DD6">
      <w:pPr>
        <w:rPr>
          <w:lang w:val="en-GB" w:eastAsia="zh-CN"/>
        </w:rPr>
      </w:pPr>
      <w:r>
        <w:rPr>
          <w:lang w:val="en-GB" w:eastAsia="zh-CN"/>
        </w:rPr>
        <w:t xml:space="preserve">It has been agreed that </w:t>
      </w:r>
      <w:r w:rsidR="00321D91">
        <w:rPr>
          <w:lang w:val="en-GB" w:eastAsia="zh-CN"/>
        </w:rPr>
        <w:t>in case</w:t>
      </w:r>
      <w:r>
        <w:rPr>
          <w:lang w:val="en-GB" w:eastAsia="zh-CN"/>
        </w:rPr>
        <w:t xml:space="preserve"> </w:t>
      </w:r>
      <w:r w:rsidR="009152F6">
        <w:rPr>
          <w:lang w:val="en-GB" w:eastAsia="zh-CN"/>
        </w:rPr>
        <w:t>a single slot PUCCH</w:t>
      </w:r>
      <w:r w:rsidR="00321D91">
        <w:rPr>
          <w:lang w:val="en-GB" w:eastAsia="zh-CN"/>
        </w:rPr>
        <w:t xml:space="preserve"> overlap with a single/multiple slot(s) PUSCH</w:t>
      </w:r>
      <w:r w:rsidR="00976345">
        <w:rPr>
          <w:lang w:val="en-GB" w:eastAsia="zh-CN"/>
        </w:rPr>
        <w:t xml:space="preserve"> with the same starting symbol in a slot, UCI is piggybacked on PUSCH</w:t>
      </w:r>
      <w:r w:rsidR="00462F07">
        <w:rPr>
          <w:lang w:val="en-GB" w:eastAsia="zh-CN"/>
        </w:rPr>
        <w:t xml:space="preserve"> with the same multiplexing rules defined for fully overlapping case.</w:t>
      </w:r>
    </w:p>
    <w:p w14:paraId="7A070DEE" w14:textId="77777777" w:rsidR="00462F07" w:rsidRDefault="004644BA" w:rsidP="008A0DD6">
      <w:pPr>
        <w:rPr>
          <w:lang w:val="en-GB" w:eastAsia="zh-CN"/>
        </w:rPr>
      </w:pPr>
      <w:r>
        <w:rPr>
          <w:lang w:val="en-GB" w:eastAsia="zh-CN"/>
        </w:rPr>
        <w:t>Therefore,</w:t>
      </w:r>
      <w:r w:rsidR="00462F07">
        <w:rPr>
          <w:lang w:val="en-GB" w:eastAsia="zh-CN"/>
        </w:rPr>
        <w:t xml:space="preserve"> the following remaining cases need to address:</w:t>
      </w:r>
    </w:p>
    <w:p w14:paraId="7BAE5AE5" w14:textId="77777777" w:rsidR="00A75619" w:rsidRDefault="00A75619" w:rsidP="008A0DD6">
      <w:pPr>
        <w:rPr>
          <w:lang w:val="en-GB" w:eastAsia="zh-CN"/>
        </w:rPr>
      </w:pPr>
    </w:p>
    <w:p w14:paraId="6AE1F1B5" w14:textId="3BA59FE4" w:rsidR="0071474D" w:rsidRPr="00A212D4" w:rsidRDefault="00045C0B" w:rsidP="00A212D4">
      <w:pPr>
        <w:pStyle w:val="Heading2"/>
        <w:rPr>
          <w:rFonts w:ascii="Arial" w:hAnsi="Arial" w:cs="Arial"/>
          <w:i/>
          <w:kern w:val="2"/>
          <w:u w:val="single"/>
        </w:rPr>
      </w:pPr>
      <w:r w:rsidRPr="00A212D4">
        <w:rPr>
          <w:rFonts w:ascii="Arial" w:hAnsi="Arial" w:cs="Arial"/>
          <w:i/>
          <w:kern w:val="2"/>
          <w:u w:val="single"/>
        </w:rPr>
        <w:t>M</w:t>
      </w:r>
      <w:r w:rsidR="0071474D" w:rsidRPr="00A212D4">
        <w:rPr>
          <w:rFonts w:ascii="Arial" w:hAnsi="Arial" w:cs="Arial"/>
          <w:i/>
          <w:kern w:val="2"/>
          <w:u w:val="single"/>
        </w:rPr>
        <w:t xml:space="preserve">ultiple slot PUCCH </w:t>
      </w:r>
      <w:r w:rsidR="006E4081" w:rsidRPr="00A212D4">
        <w:rPr>
          <w:rFonts w:ascii="Arial" w:hAnsi="Arial" w:cs="Arial"/>
          <w:i/>
          <w:kern w:val="2"/>
          <w:u w:val="single"/>
        </w:rPr>
        <w:t>overlap</w:t>
      </w:r>
      <w:r w:rsidRPr="00A212D4">
        <w:rPr>
          <w:rFonts w:ascii="Arial" w:hAnsi="Arial" w:cs="Arial"/>
          <w:i/>
          <w:kern w:val="2"/>
          <w:u w:val="single"/>
        </w:rPr>
        <w:t xml:space="preserve"> with single slot PUSCH</w:t>
      </w:r>
    </w:p>
    <w:p w14:paraId="7902A9F5" w14:textId="77777777" w:rsidR="00C373E9" w:rsidRDefault="004644BA" w:rsidP="008A0DD6">
      <w:pPr>
        <w:rPr>
          <w:lang w:val="en-GB" w:eastAsia="zh-CN"/>
        </w:rPr>
      </w:pPr>
      <w:r>
        <w:rPr>
          <w:lang w:val="en-GB" w:eastAsia="zh-CN"/>
        </w:rPr>
        <w:t xml:space="preserve">In this case, </w:t>
      </w:r>
      <w:r w:rsidR="00C373E9">
        <w:rPr>
          <w:lang w:val="en-GB" w:eastAsia="zh-CN"/>
        </w:rPr>
        <w:t>two options can be considered:</w:t>
      </w:r>
    </w:p>
    <w:p w14:paraId="763F09EC" w14:textId="77777777" w:rsidR="004644BA" w:rsidRDefault="00C373E9" w:rsidP="00C373E9">
      <w:pPr>
        <w:ind w:firstLine="425"/>
        <w:rPr>
          <w:lang w:val="en-GB" w:eastAsia="zh-CN"/>
        </w:rPr>
      </w:pPr>
      <w:r>
        <w:rPr>
          <w:lang w:val="en-GB" w:eastAsia="zh-CN"/>
        </w:rPr>
        <w:t>(a) Piggyback</w:t>
      </w:r>
      <w:r w:rsidR="00FD2367">
        <w:rPr>
          <w:lang w:val="en-GB" w:eastAsia="zh-CN"/>
        </w:rPr>
        <w:t xml:space="preserve"> the UCI in the overlapped single slot PUSCH</w:t>
      </w:r>
      <w:r>
        <w:rPr>
          <w:lang w:val="en-GB" w:eastAsia="zh-CN"/>
        </w:rPr>
        <w:t>. Drop the PUCCH transmission in the overlapped slot. PUCCH transmission in the non-overlapped slot is not impacted.</w:t>
      </w:r>
    </w:p>
    <w:p w14:paraId="6B6C8E8E" w14:textId="77777777" w:rsidR="00C373E9" w:rsidRDefault="00C373E9" w:rsidP="00C373E9">
      <w:pPr>
        <w:ind w:firstLine="425"/>
        <w:rPr>
          <w:lang w:val="en-GB" w:eastAsia="zh-CN"/>
        </w:rPr>
      </w:pPr>
      <w:r>
        <w:rPr>
          <w:lang w:val="en-GB" w:eastAsia="zh-CN"/>
        </w:rPr>
        <w:lastRenderedPageBreak/>
        <w:t xml:space="preserve">(b) Not piggyback the UCI in the overlapped single slot PUSCH. Drop the PUCCH </w:t>
      </w:r>
      <w:r w:rsidR="00503394">
        <w:rPr>
          <w:lang w:val="en-GB" w:eastAsia="zh-CN"/>
        </w:rPr>
        <w:t>transmission in</w:t>
      </w:r>
      <w:r>
        <w:rPr>
          <w:lang w:val="en-GB" w:eastAsia="zh-CN"/>
        </w:rPr>
        <w:t xml:space="preserve"> the overlapped slot. PUCCH transmission in the non-overlapped slot is not impacted.</w:t>
      </w:r>
    </w:p>
    <w:p w14:paraId="0DB79131" w14:textId="77777777" w:rsidR="00EC7B41" w:rsidRDefault="006E4081" w:rsidP="00C373E9">
      <w:pPr>
        <w:ind w:firstLine="425"/>
        <w:rPr>
          <w:lang w:val="en-GB" w:eastAsia="zh-CN"/>
        </w:rPr>
      </w:pPr>
      <w:r>
        <w:rPr>
          <w:lang w:val="en-GB" w:eastAsia="zh-CN"/>
        </w:rPr>
        <w:t xml:space="preserve">Option </w:t>
      </w:r>
      <w:r w:rsidR="00C373E9">
        <w:rPr>
          <w:lang w:val="en-GB" w:eastAsia="zh-CN"/>
        </w:rPr>
        <w:t>(a) has one more slot UCI transmission which may benefit the performance through potential time diversity gain</w:t>
      </w:r>
      <w:r w:rsidR="00E44724">
        <w:rPr>
          <w:lang w:val="en-GB" w:eastAsia="zh-CN"/>
        </w:rPr>
        <w:t xml:space="preserve"> but can not contribute decoding combination gain with other duplicates </w:t>
      </w:r>
      <w:r w:rsidR="00503394">
        <w:rPr>
          <w:lang w:val="en-GB" w:eastAsia="zh-CN"/>
        </w:rPr>
        <w:t xml:space="preserve">in the PUCCH repetition. The PUSCH performance is degraded compared with (b). Option (b) gives better PUSCH performance while losing some portion of UCI transmission energy. Considering dropping one of the PUCCH repetition has no substantial impact and option (b) provides much simpler solution, we propose to adopt option (b). </w:t>
      </w:r>
    </w:p>
    <w:p w14:paraId="3EA5C61C" w14:textId="30CAFABF" w:rsidR="00C373E9" w:rsidRDefault="006E4081" w:rsidP="00C373E9">
      <w:pPr>
        <w:ind w:firstLine="425"/>
        <w:rPr>
          <w:lang w:val="en-GB" w:eastAsia="zh-CN"/>
        </w:rPr>
      </w:pPr>
      <w:r>
        <w:rPr>
          <w:lang w:val="en-GB" w:eastAsia="zh-CN"/>
        </w:rPr>
        <w:t>Thus,</w:t>
      </w:r>
      <w:r w:rsidR="00225012">
        <w:rPr>
          <w:lang w:val="en-GB" w:eastAsia="zh-CN"/>
        </w:rPr>
        <w:t xml:space="preserve"> we propose</w:t>
      </w:r>
    </w:p>
    <w:p w14:paraId="78AE08FE" w14:textId="19B54D79" w:rsidR="00503394" w:rsidRPr="006E4081" w:rsidRDefault="00503394" w:rsidP="007F6B27">
      <w:pPr>
        <w:rPr>
          <w:b/>
          <w:lang w:val="en-GB" w:eastAsia="zh-CN"/>
        </w:rPr>
      </w:pPr>
      <w:r w:rsidRPr="006E4081">
        <w:rPr>
          <w:b/>
          <w:lang w:val="en-GB" w:eastAsia="zh-CN"/>
        </w:rPr>
        <w:t xml:space="preserve">Proposal </w:t>
      </w:r>
      <w:r w:rsidR="007F6B27">
        <w:rPr>
          <w:b/>
          <w:lang w:val="en-GB" w:eastAsia="zh-CN"/>
        </w:rPr>
        <w:t>2</w:t>
      </w:r>
      <w:r w:rsidRPr="006E4081">
        <w:rPr>
          <w:b/>
          <w:lang w:val="en-GB" w:eastAsia="zh-CN"/>
        </w:rPr>
        <w:t xml:space="preserve">: </w:t>
      </w:r>
      <w:r w:rsidR="006E4081" w:rsidRPr="006E4081">
        <w:rPr>
          <w:b/>
          <w:lang w:val="en-GB" w:eastAsia="zh-CN"/>
        </w:rPr>
        <w:t xml:space="preserve">When multiple slot PUCCH overlap with single slot PUSCH, </w:t>
      </w:r>
      <w:r w:rsidR="00EC7B41">
        <w:rPr>
          <w:b/>
          <w:lang w:val="en-GB" w:eastAsia="zh-CN"/>
        </w:rPr>
        <w:t xml:space="preserve">if the timeline requirement in the working assumption is satisfied, </w:t>
      </w:r>
      <w:r w:rsidR="006E4081" w:rsidRPr="006E4081">
        <w:rPr>
          <w:b/>
          <w:lang w:val="en-GB" w:eastAsia="zh-CN"/>
        </w:rPr>
        <w:t>drop the PUCCH trans</w:t>
      </w:r>
      <w:r w:rsidR="00EC7B41">
        <w:rPr>
          <w:b/>
          <w:lang w:val="en-GB" w:eastAsia="zh-CN"/>
        </w:rPr>
        <w:t>mission in the overlapped slot.</w:t>
      </w:r>
      <w:r w:rsidR="00A55102">
        <w:rPr>
          <w:b/>
          <w:lang w:val="en-GB" w:eastAsia="zh-CN"/>
        </w:rPr>
        <w:t xml:space="preserve"> </w:t>
      </w:r>
      <w:r w:rsidR="00A55102" w:rsidRPr="00A75619">
        <w:rPr>
          <w:b/>
          <w:lang w:val="en-GB" w:eastAsia="zh-CN"/>
        </w:rPr>
        <w:t>The PUCCH transmission in other slots are not impacted.</w:t>
      </w:r>
    </w:p>
    <w:p w14:paraId="479BFCE5" w14:textId="77777777" w:rsidR="006E4081" w:rsidRDefault="006E4081" w:rsidP="00C373E9">
      <w:pPr>
        <w:ind w:firstLine="425"/>
        <w:rPr>
          <w:lang w:val="en-GB" w:eastAsia="zh-CN"/>
        </w:rPr>
      </w:pPr>
    </w:p>
    <w:p w14:paraId="4641CA83" w14:textId="079739F2" w:rsidR="00045C0B" w:rsidRPr="00A212D4" w:rsidRDefault="004644BA" w:rsidP="00A212D4">
      <w:pPr>
        <w:pStyle w:val="Heading2"/>
        <w:rPr>
          <w:rFonts w:ascii="Arial" w:hAnsi="Arial" w:cs="Arial"/>
          <w:i/>
          <w:kern w:val="2"/>
          <w:u w:val="single"/>
        </w:rPr>
      </w:pPr>
      <w:r w:rsidRPr="00A212D4">
        <w:rPr>
          <w:rFonts w:ascii="Arial" w:hAnsi="Arial" w:cs="Arial"/>
          <w:i/>
          <w:kern w:val="2"/>
          <w:u w:val="single"/>
        </w:rPr>
        <w:t>M</w:t>
      </w:r>
      <w:r w:rsidR="006E4081" w:rsidRPr="00A212D4">
        <w:rPr>
          <w:rFonts w:ascii="Arial" w:hAnsi="Arial" w:cs="Arial"/>
          <w:i/>
          <w:kern w:val="2"/>
          <w:u w:val="single"/>
        </w:rPr>
        <w:t>ultiple slot PUCCH overlap</w:t>
      </w:r>
      <w:r w:rsidR="00045C0B" w:rsidRPr="00A212D4">
        <w:rPr>
          <w:rFonts w:ascii="Arial" w:hAnsi="Arial" w:cs="Arial"/>
          <w:i/>
          <w:kern w:val="2"/>
          <w:u w:val="single"/>
        </w:rPr>
        <w:t xml:space="preserve"> with multiple slot PUSCH</w:t>
      </w:r>
    </w:p>
    <w:p w14:paraId="6502DDF4" w14:textId="77777777" w:rsidR="00737751" w:rsidRDefault="00737751" w:rsidP="008A0DD6">
      <w:pPr>
        <w:rPr>
          <w:lang w:val="en-GB" w:eastAsia="zh-CN"/>
        </w:rPr>
      </w:pPr>
      <w:r>
        <w:rPr>
          <w:lang w:val="en-GB" w:eastAsia="zh-CN"/>
        </w:rPr>
        <w:t>From the perspective of gNB scheduling implementation, this case should be avoided as much as possible</w:t>
      </w:r>
      <w:r w:rsidR="009D79F9">
        <w:rPr>
          <w:lang w:val="en-GB" w:eastAsia="zh-CN"/>
        </w:rPr>
        <w:t xml:space="preserve"> in our opinion</w:t>
      </w:r>
      <w:r>
        <w:rPr>
          <w:lang w:val="en-GB" w:eastAsia="zh-CN"/>
        </w:rPr>
        <w:t xml:space="preserve">. It will lead to </w:t>
      </w:r>
      <w:r w:rsidR="009D79F9">
        <w:rPr>
          <w:lang w:val="en-GB" w:eastAsia="zh-CN"/>
        </w:rPr>
        <w:t>unnecessary UE implementing complexity and may degrade the PUSCH performance in all the overlapped slots if adopting UCI piggybacking.</w:t>
      </w:r>
    </w:p>
    <w:p w14:paraId="3A09B5BA" w14:textId="77777777" w:rsidR="009D79F9" w:rsidRDefault="009D79F9" w:rsidP="008A0DD6">
      <w:pPr>
        <w:rPr>
          <w:lang w:val="en-GB" w:eastAsia="zh-CN"/>
        </w:rPr>
      </w:pPr>
      <w:r>
        <w:rPr>
          <w:lang w:val="en-GB" w:eastAsia="zh-CN"/>
        </w:rPr>
        <w:t>To look into this case in more details, if overlapping happens in only one</w:t>
      </w:r>
      <w:r w:rsidR="00225012">
        <w:rPr>
          <w:lang w:val="en-GB" w:eastAsia="zh-CN"/>
        </w:rPr>
        <w:t xml:space="preserve"> or minor</w:t>
      </w:r>
      <w:r>
        <w:rPr>
          <w:lang w:val="en-GB" w:eastAsia="zh-CN"/>
        </w:rPr>
        <w:t xml:space="preserve"> slot</w:t>
      </w:r>
      <w:r w:rsidR="00225012">
        <w:rPr>
          <w:lang w:val="en-GB" w:eastAsia="zh-CN"/>
        </w:rPr>
        <w:t>(s)</w:t>
      </w:r>
      <w:r>
        <w:rPr>
          <w:lang w:val="en-GB" w:eastAsia="zh-CN"/>
        </w:rPr>
        <w:t>, dropping either one of them in that slot is the most preferable solution</w:t>
      </w:r>
      <w:r w:rsidR="00904D98">
        <w:rPr>
          <w:lang w:val="en-GB" w:eastAsia="zh-CN"/>
        </w:rPr>
        <w:t>. However, if the overlapping happens in multiple slots, dropping</w:t>
      </w:r>
      <w:r w:rsidR="00225012">
        <w:rPr>
          <w:lang w:val="en-GB" w:eastAsia="zh-CN"/>
        </w:rPr>
        <w:t xml:space="preserve"> operation may impact the performance severely.</w:t>
      </w:r>
      <w:r w:rsidR="00934750">
        <w:rPr>
          <w:lang w:val="en-GB" w:eastAsia="zh-CN"/>
        </w:rPr>
        <w:t xml:space="preserve"> </w:t>
      </w:r>
      <w:r w:rsidR="00382CBF">
        <w:rPr>
          <w:lang w:val="en-GB" w:eastAsia="zh-CN"/>
        </w:rPr>
        <w:t>It is noted that, at this moment, it is difficult to nail down an agreeable value of overlapped slots as a threshold to determine when UE should piggyback UCI in the PUSCH. Hence,</w:t>
      </w:r>
      <w:r w:rsidR="00225012">
        <w:rPr>
          <w:lang w:val="en-GB" w:eastAsia="zh-CN"/>
        </w:rPr>
        <w:t xml:space="preserve"> we propose</w:t>
      </w:r>
    </w:p>
    <w:p w14:paraId="317DE82D" w14:textId="0EC289C8" w:rsidR="00462F07" w:rsidRDefault="00225012" w:rsidP="008A0DD6">
      <w:pPr>
        <w:rPr>
          <w:b/>
          <w:lang w:val="en-GB" w:eastAsia="zh-CN"/>
        </w:rPr>
      </w:pPr>
      <w:r w:rsidRPr="00A75619">
        <w:rPr>
          <w:b/>
          <w:lang w:val="en-GB" w:eastAsia="zh-CN"/>
        </w:rPr>
        <w:t xml:space="preserve">Proposal </w:t>
      </w:r>
      <w:r w:rsidR="007F6B27">
        <w:rPr>
          <w:b/>
          <w:lang w:val="en-GB" w:eastAsia="zh-CN"/>
        </w:rPr>
        <w:t>3</w:t>
      </w:r>
      <w:r w:rsidRPr="00A75619">
        <w:rPr>
          <w:b/>
          <w:lang w:val="en-GB" w:eastAsia="zh-CN"/>
        </w:rPr>
        <w:t>:</w:t>
      </w:r>
      <w:r w:rsidR="00934750" w:rsidRPr="00A75619">
        <w:rPr>
          <w:b/>
          <w:lang w:val="en-GB" w:eastAsia="zh-CN"/>
        </w:rPr>
        <w:t xml:space="preserve"> When multiple slot PUCCH overlap with multiple slot PUSCH, </w:t>
      </w:r>
      <w:r w:rsidR="00A55102">
        <w:rPr>
          <w:b/>
          <w:lang w:val="en-GB" w:eastAsia="zh-CN"/>
        </w:rPr>
        <w:t>if the timeline requirement in the working assumption is satisfied,</w:t>
      </w:r>
      <w:r w:rsidR="00A55102" w:rsidRPr="00A75619">
        <w:rPr>
          <w:b/>
          <w:lang w:val="en-GB" w:eastAsia="zh-CN"/>
        </w:rPr>
        <w:t xml:space="preserve"> </w:t>
      </w:r>
      <w:r w:rsidR="00A75619" w:rsidRPr="00A75619">
        <w:rPr>
          <w:b/>
          <w:lang w:val="en-GB" w:eastAsia="zh-CN"/>
        </w:rPr>
        <w:t>piggyback UCI on PUSCH in the over</w:t>
      </w:r>
      <w:r w:rsidR="00AA5431">
        <w:rPr>
          <w:b/>
          <w:lang w:val="en-GB" w:eastAsia="zh-CN"/>
        </w:rPr>
        <w:t>l</w:t>
      </w:r>
      <w:r w:rsidR="00A75619" w:rsidRPr="00A75619">
        <w:rPr>
          <w:b/>
          <w:lang w:val="en-GB" w:eastAsia="zh-CN"/>
        </w:rPr>
        <w:t xml:space="preserve">apped slots using </w:t>
      </w:r>
      <w:r w:rsidR="00A55102">
        <w:rPr>
          <w:b/>
          <w:lang w:val="en-GB" w:eastAsia="zh-CN"/>
        </w:rPr>
        <w:t>existing</w:t>
      </w:r>
      <w:r w:rsidR="00A75619" w:rsidRPr="00A75619">
        <w:rPr>
          <w:b/>
          <w:lang w:val="en-GB" w:eastAsia="zh-CN"/>
        </w:rPr>
        <w:t xml:space="preserve"> multiplexing rules. The PUCCH and PUSCH transmission in other slots are not impacted.</w:t>
      </w:r>
    </w:p>
    <w:p w14:paraId="786B8DC0" w14:textId="77777777" w:rsidR="00A55102" w:rsidRPr="00032D69" w:rsidRDefault="00A55102" w:rsidP="008A0DD6">
      <w:pPr>
        <w:rPr>
          <w:b/>
          <w:lang w:val="en-GB" w:eastAsia="zh-CN"/>
        </w:rPr>
      </w:pPr>
    </w:p>
    <w:p w14:paraId="4640D373" w14:textId="77777777" w:rsidR="008A0DD6" w:rsidRPr="00A212D4" w:rsidRDefault="00A212D4" w:rsidP="00A212D4">
      <w:pPr>
        <w:pStyle w:val="Heading2"/>
        <w:rPr>
          <w:rFonts w:ascii="Arial" w:hAnsi="Arial" w:cs="Arial"/>
          <w:i/>
          <w:kern w:val="2"/>
          <w:u w:val="single"/>
        </w:rPr>
      </w:pPr>
      <w:r w:rsidRPr="00A212D4">
        <w:rPr>
          <w:rFonts w:ascii="Arial" w:hAnsi="Arial" w:cs="Arial"/>
          <w:i/>
          <w:kern w:val="2"/>
          <w:u w:val="single"/>
        </w:rPr>
        <w:t>On indication for A-CSI only without UL-SCH on PUSCH</w:t>
      </w:r>
    </w:p>
    <w:p w14:paraId="3FFCB918" w14:textId="77777777" w:rsidR="00A212D4" w:rsidRDefault="00A212D4" w:rsidP="00EE4541">
      <w:pPr>
        <w:rPr>
          <w:szCs w:val="20"/>
        </w:rPr>
      </w:pPr>
      <w:r>
        <w:rPr>
          <w:szCs w:val="20"/>
        </w:rPr>
        <w:t>Regarding UCI only on PUSCH without UL-SCH, we have the remaining issues on the FFS bullets:</w:t>
      </w:r>
    </w:p>
    <w:p w14:paraId="5D55B126"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3B79DA11"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 xml:space="preserve">FFS: how modulation and code rate are </w:t>
      </w:r>
      <w:r w:rsidR="005D1F85" w:rsidRPr="00426601">
        <w:rPr>
          <w:rFonts w:ascii="Times New Roman" w:hAnsi="Times New Roman"/>
          <w:szCs w:val="20"/>
        </w:rPr>
        <w:t>signaled</w:t>
      </w:r>
      <w:r w:rsidRPr="00426601">
        <w:rPr>
          <w:rFonts w:ascii="Times New Roman" w:hAnsi="Times New Roman"/>
          <w:szCs w:val="20"/>
        </w:rPr>
        <w:t>.</w:t>
      </w:r>
    </w:p>
    <w:p w14:paraId="4CAFA128" w14:textId="77777777" w:rsidR="00A212D4" w:rsidRDefault="00A212D4" w:rsidP="00EE4541">
      <w:pPr>
        <w:rPr>
          <w:szCs w:val="20"/>
        </w:rPr>
      </w:pPr>
    </w:p>
    <w:p w14:paraId="08C6535A" w14:textId="479041F0" w:rsidR="00A212D4" w:rsidRDefault="00A212D4" w:rsidP="00EE4541">
      <w:pPr>
        <w:rPr>
          <w:szCs w:val="20"/>
        </w:rPr>
      </w:pPr>
      <w:r>
        <w:rPr>
          <w:szCs w:val="20"/>
        </w:rPr>
        <w:t xml:space="preserve">In LTE, </w:t>
      </w:r>
      <w:bookmarkStart w:id="7" w:name="_GoBack"/>
      <w:bookmarkEnd w:id="7"/>
      <w:r>
        <w:rPr>
          <w:szCs w:val="20"/>
        </w:rPr>
        <w:t>A-CSI only without UL-SCH or multiplexing with UL-SCH is implicitly indicated by I</w:t>
      </w:r>
      <w:r w:rsidRPr="00A212D4">
        <w:rPr>
          <w:szCs w:val="20"/>
          <w:vertAlign w:val="subscript"/>
        </w:rPr>
        <w:t>MCS</w:t>
      </w:r>
      <w:r w:rsidR="00E47127">
        <w:rPr>
          <w:szCs w:val="20"/>
        </w:rPr>
        <w:t xml:space="preserve"> and PRB allocation.</w:t>
      </w:r>
      <w:r>
        <w:rPr>
          <w:szCs w:val="20"/>
        </w:rPr>
        <w:t xml:space="preserve"> If the indicated </w:t>
      </w:r>
      <w:r w:rsidR="00F921C2">
        <w:rPr>
          <w:szCs w:val="20"/>
        </w:rPr>
        <w:t>MCS level</w:t>
      </w:r>
      <w:r>
        <w:rPr>
          <w:szCs w:val="20"/>
        </w:rPr>
        <w:t xml:space="preserve"> lies in the reserved entries and the allocation PRB number is smaller than a certain value, then there is no transport block for the UL-SCH and only the control information feedback </w:t>
      </w:r>
      <w:r w:rsidR="00F921C2">
        <w:rPr>
          <w:szCs w:val="20"/>
        </w:rPr>
        <w:t xml:space="preserve">is transmitted by UE. </w:t>
      </w:r>
    </w:p>
    <w:p w14:paraId="3B7852AD" w14:textId="4678B79A" w:rsidR="00A212D4" w:rsidRDefault="00F921C2" w:rsidP="00EE4541">
      <w:pPr>
        <w:rPr>
          <w:szCs w:val="20"/>
        </w:rPr>
      </w:pPr>
      <w:r>
        <w:rPr>
          <w:szCs w:val="20"/>
        </w:rPr>
        <w:t>To address the above remaining issues, i</w:t>
      </w:r>
      <w:r w:rsidR="00A212D4">
        <w:rPr>
          <w:szCs w:val="20"/>
        </w:rPr>
        <w:t xml:space="preserve">n our opinion, </w:t>
      </w:r>
      <w:r>
        <w:rPr>
          <w:szCs w:val="20"/>
        </w:rPr>
        <w:t>it is a straight forward way to add</w:t>
      </w:r>
      <w:r w:rsidR="00A212D4">
        <w:rPr>
          <w:szCs w:val="20"/>
        </w:rPr>
        <w:t xml:space="preserve"> on</w:t>
      </w:r>
      <w:r>
        <w:rPr>
          <w:szCs w:val="20"/>
        </w:rPr>
        <w:t>e bit in DCI to explicitly indicate A-CSI only without UL-SCH and use the MCS levels to indicate the modulation and coding rate. Hence,</w:t>
      </w:r>
    </w:p>
    <w:p w14:paraId="12088C6B" w14:textId="77777777" w:rsidR="00F921C2" w:rsidRPr="00F921C2" w:rsidRDefault="00F921C2" w:rsidP="00EE4541">
      <w:pPr>
        <w:rPr>
          <w:b/>
          <w:szCs w:val="20"/>
        </w:rPr>
      </w:pPr>
      <w:r w:rsidRPr="00F921C2">
        <w:rPr>
          <w:b/>
          <w:szCs w:val="20"/>
        </w:rPr>
        <w:t>Proposal 4: Add one bit in DCI to explicitly indicate the A-CSI only without UL-SCH on PUSCH and use the MCS field to indicate the modulation and coding rate.</w:t>
      </w:r>
    </w:p>
    <w:p w14:paraId="6CFFA8FA" w14:textId="77777777" w:rsidR="00A212D4" w:rsidRPr="00F921C2" w:rsidRDefault="00A212D4" w:rsidP="00EE4541">
      <w:pPr>
        <w:rPr>
          <w:lang w:eastAsia="zh-CN"/>
        </w:rPr>
      </w:pPr>
    </w:p>
    <w:p w14:paraId="2702834C" w14:textId="77777777" w:rsidR="008302F9" w:rsidRPr="00802E3F" w:rsidRDefault="00FB2069" w:rsidP="00802E3F">
      <w:pPr>
        <w:ind w:left="360"/>
        <w:rPr>
          <w:lang w:val="en-GB" w:eastAsia="zh-CN"/>
        </w:rPr>
      </w:pPr>
      <w:r>
        <w:rPr>
          <w:lang w:val="en-GB" w:eastAsia="zh-CN"/>
        </w:rPr>
        <w:t xml:space="preserve"> </w:t>
      </w:r>
    </w:p>
    <w:p w14:paraId="2673B37B"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lastRenderedPageBreak/>
        <w:t>Conclusion</w:t>
      </w:r>
      <w:r w:rsidR="00F5101B" w:rsidRPr="007E571D">
        <w:rPr>
          <w:rFonts w:ascii="Arial" w:hAnsi="Arial" w:cs="Arial" w:hint="eastAsia"/>
          <w:lang w:eastAsia="zh-CN"/>
        </w:rPr>
        <w:t>s</w:t>
      </w:r>
    </w:p>
    <w:p w14:paraId="3FB94A5A"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w:t>
      </w:r>
      <w:r w:rsidR="00A212D4">
        <w:rPr>
          <w:rFonts w:ascii="Times" w:hAnsi="Times"/>
          <w:szCs w:val="20"/>
          <w:lang w:eastAsia="zh-CN"/>
        </w:rPr>
        <w:t>UCI</w:t>
      </w:r>
      <w:r w:rsidR="002E7299">
        <w:rPr>
          <w:rFonts w:ascii="Times" w:hAnsi="Times"/>
          <w:szCs w:val="20"/>
          <w:lang w:eastAsia="zh-CN"/>
        </w:rPr>
        <w:t xml:space="preserve"> </w:t>
      </w:r>
      <w:r w:rsidR="008275A9">
        <w:rPr>
          <w:rFonts w:ascii="Times" w:hAnsi="Times"/>
          <w:szCs w:val="20"/>
          <w:lang w:eastAsia="zh-CN"/>
        </w:rPr>
        <w:t xml:space="preserve">multiplexing </w:t>
      </w:r>
      <w:r w:rsidR="002E7299">
        <w:rPr>
          <w:rFonts w:ascii="Times" w:hAnsi="Times"/>
          <w:szCs w:val="20"/>
          <w:lang w:eastAsia="zh-CN"/>
        </w:rPr>
        <w:t>with PUSC</w:t>
      </w:r>
      <w:r w:rsidR="008275A9">
        <w:rPr>
          <w:rFonts w:ascii="Times" w:hAnsi="Times"/>
          <w:szCs w:val="20"/>
          <w:lang w:eastAsia="zh-CN"/>
        </w:rPr>
        <w:t>H</w:t>
      </w:r>
      <w:r w:rsidR="00B15A2D">
        <w:rPr>
          <w:lang w:eastAsia="zh-CN"/>
        </w:rPr>
        <w:t>. To sum up the discussion and proposals</w:t>
      </w:r>
      <w:r w:rsidR="00087737">
        <w:rPr>
          <w:lang w:eastAsia="zh-CN"/>
        </w:rPr>
        <w:t>:</w:t>
      </w:r>
    </w:p>
    <w:p w14:paraId="7B9FD4E8" w14:textId="77777777" w:rsidR="000B7F16" w:rsidRPr="00DA46B4" w:rsidRDefault="000B7F16" w:rsidP="000B7F16">
      <w:pPr>
        <w:rPr>
          <w:b/>
          <w:lang w:val="en-GB" w:eastAsia="zh-CN"/>
        </w:rPr>
      </w:pPr>
      <w:r w:rsidRPr="00DA46B4">
        <w:rPr>
          <w:b/>
          <w:lang w:val="en-GB" w:eastAsia="zh-CN"/>
        </w:rPr>
        <w:t xml:space="preserve">Proposal 1: when single slot UCI transmission overlaps with single slot PUSCH transmission with UL-SCH, adopt the proposals in Table.1. </w:t>
      </w:r>
    </w:p>
    <w:p w14:paraId="5EA537DA" w14:textId="77777777" w:rsidR="007F6B27" w:rsidRPr="006E4081" w:rsidRDefault="007F6B27" w:rsidP="007F6B27">
      <w:pPr>
        <w:rPr>
          <w:b/>
          <w:lang w:val="en-GB" w:eastAsia="zh-CN"/>
        </w:rPr>
      </w:pPr>
      <w:r w:rsidRPr="006E4081">
        <w:rPr>
          <w:b/>
          <w:lang w:val="en-GB" w:eastAsia="zh-CN"/>
        </w:rPr>
        <w:t xml:space="preserve">Proposal </w:t>
      </w:r>
      <w:r>
        <w:rPr>
          <w:b/>
          <w:lang w:val="en-GB" w:eastAsia="zh-CN"/>
        </w:rPr>
        <w:t>2</w:t>
      </w:r>
      <w:r w:rsidRPr="006E4081">
        <w:rPr>
          <w:b/>
          <w:lang w:val="en-GB" w:eastAsia="zh-CN"/>
        </w:rPr>
        <w:t xml:space="preserve">: When multiple slot PUCCH overlap with single slot PUSCH, </w:t>
      </w:r>
      <w:r>
        <w:rPr>
          <w:b/>
          <w:lang w:val="en-GB" w:eastAsia="zh-CN"/>
        </w:rPr>
        <w:t xml:space="preserve">if the timeline requirement in the working assumption is satisfied, </w:t>
      </w:r>
      <w:r w:rsidRPr="006E4081">
        <w:rPr>
          <w:b/>
          <w:lang w:val="en-GB" w:eastAsia="zh-CN"/>
        </w:rPr>
        <w:t>drop the PUCCH trans</w:t>
      </w:r>
      <w:r>
        <w:rPr>
          <w:b/>
          <w:lang w:val="en-GB" w:eastAsia="zh-CN"/>
        </w:rPr>
        <w:t xml:space="preserve">mission in the overlapped slot. </w:t>
      </w:r>
      <w:r w:rsidRPr="00A75619">
        <w:rPr>
          <w:b/>
          <w:lang w:val="en-GB" w:eastAsia="zh-CN"/>
        </w:rPr>
        <w:t>The PUCCH transmission in other slots are not impacted.</w:t>
      </w:r>
    </w:p>
    <w:p w14:paraId="4D561CE8" w14:textId="0CA3F645" w:rsidR="000B7F16" w:rsidRPr="007F6B27" w:rsidRDefault="007F6B27" w:rsidP="00754E8E">
      <w:pPr>
        <w:rPr>
          <w:b/>
          <w:lang w:val="en-GB" w:eastAsia="zh-CN"/>
        </w:rPr>
      </w:pPr>
      <w:r w:rsidRPr="00A75619">
        <w:rPr>
          <w:b/>
          <w:lang w:val="en-GB" w:eastAsia="zh-CN"/>
        </w:rPr>
        <w:t xml:space="preserve">Proposal </w:t>
      </w:r>
      <w:r>
        <w:rPr>
          <w:b/>
          <w:lang w:val="en-GB" w:eastAsia="zh-CN"/>
        </w:rPr>
        <w:t>3</w:t>
      </w:r>
      <w:r w:rsidRPr="00A75619">
        <w:rPr>
          <w:b/>
          <w:lang w:val="en-GB" w:eastAsia="zh-CN"/>
        </w:rPr>
        <w:t xml:space="preserve">: When multiple slot PUCCH overlap with multiple slot PUSCH, </w:t>
      </w:r>
      <w:r>
        <w:rPr>
          <w:b/>
          <w:lang w:val="en-GB" w:eastAsia="zh-CN"/>
        </w:rPr>
        <w:t>if the timeline requirement in the working assumption is satisfied,</w:t>
      </w:r>
      <w:r w:rsidRPr="00A75619">
        <w:rPr>
          <w:b/>
          <w:lang w:val="en-GB" w:eastAsia="zh-CN"/>
        </w:rPr>
        <w:t xml:space="preserve"> piggyback UCI on PUSCH in the over</w:t>
      </w:r>
      <w:r>
        <w:rPr>
          <w:b/>
          <w:lang w:val="en-GB" w:eastAsia="zh-CN"/>
        </w:rPr>
        <w:t>l</w:t>
      </w:r>
      <w:r w:rsidRPr="00A75619">
        <w:rPr>
          <w:b/>
          <w:lang w:val="en-GB" w:eastAsia="zh-CN"/>
        </w:rPr>
        <w:t xml:space="preserve">apped slots using </w:t>
      </w:r>
      <w:r>
        <w:rPr>
          <w:b/>
          <w:lang w:val="en-GB" w:eastAsia="zh-CN"/>
        </w:rPr>
        <w:t>existing</w:t>
      </w:r>
      <w:r w:rsidRPr="00A75619">
        <w:rPr>
          <w:b/>
          <w:lang w:val="en-GB" w:eastAsia="zh-CN"/>
        </w:rPr>
        <w:t xml:space="preserve"> multiplexing rules. The PUCCH and PUSCH transmission in other slots are not impacted.</w:t>
      </w:r>
    </w:p>
    <w:p w14:paraId="1603D9BE" w14:textId="77777777" w:rsidR="007267CE" w:rsidRDefault="007267CE" w:rsidP="00754E8E">
      <w:pPr>
        <w:rPr>
          <w:szCs w:val="20"/>
          <w:lang w:eastAsia="zh-CN"/>
        </w:rPr>
      </w:pPr>
    </w:p>
    <w:p w14:paraId="2CC51954"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2069740C" w14:textId="5ACDC46B" w:rsidR="002E7299" w:rsidRDefault="002E7299" w:rsidP="002E7299">
      <w:pPr>
        <w:pStyle w:val="References"/>
        <w:rPr>
          <w:sz w:val="22"/>
          <w:szCs w:val="22"/>
          <w:lang w:eastAsia="zh-CN"/>
        </w:rPr>
      </w:pPr>
      <w:r>
        <w:rPr>
          <w:lang w:eastAsia="zh-CN"/>
        </w:rPr>
        <w:t xml:space="preserve">Chairman’s Notes of 3GPP TSG RAN WG1 #92 meeting, </w:t>
      </w:r>
      <w:r>
        <w:rPr>
          <w:sz w:val="22"/>
          <w:szCs w:val="22"/>
          <w:lang w:eastAsia="zh-CN"/>
        </w:rPr>
        <w:t>Athens</w:t>
      </w:r>
      <w:r w:rsidRPr="007903C8">
        <w:rPr>
          <w:sz w:val="22"/>
          <w:szCs w:val="22"/>
          <w:lang w:eastAsia="zh-CN"/>
        </w:rPr>
        <w:t xml:space="preserve">, </w:t>
      </w:r>
      <w:r>
        <w:rPr>
          <w:sz w:val="22"/>
          <w:szCs w:val="22"/>
          <w:lang w:eastAsia="zh-CN"/>
        </w:rPr>
        <w:t>Greece</w:t>
      </w:r>
      <w:r w:rsidRPr="007903C8">
        <w:rPr>
          <w:sz w:val="22"/>
          <w:szCs w:val="22"/>
          <w:lang w:eastAsia="zh-CN"/>
        </w:rPr>
        <w:t xml:space="preserve">, </w:t>
      </w:r>
      <w:r>
        <w:rPr>
          <w:sz w:val="22"/>
          <w:szCs w:val="22"/>
          <w:lang w:eastAsia="zh-CN"/>
        </w:rPr>
        <w:t>February</w:t>
      </w:r>
      <w:r w:rsidRPr="007903C8">
        <w:rPr>
          <w:sz w:val="22"/>
          <w:szCs w:val="22"/>
          <w:lang w:eastAsia="zh-CN"/>
        </w:rPr>
        <w:t>, 2018</w:t>
      </w:r>
    </w:p>
    <w:p w14:paraId="2AE1CC8C" w14:textId="187E7C65" w:rsidR="006579E0" w:rsidRDefault="006579E0" w:rsidP="006579E0">
      <w:pPr>
        <w:pStyle w:val="References"/>
        <w:rPr>
          <w:sz w:val="22"/>
          <w:szCs w:val="22"/>
          <w:lang w:eastAsia="zh-CN"/>
        </w:rPr>
      </w:pPr>
      <w:r>
        <w:rPr>
          <w:lang w:eastAsia="zh-CN"/>
        </w:rPr>
        <w:t xml:space="preserve">Chairman’s Notes of 3GPP TSG RAN WG1 #92bis meeting, </w:t>
      </w:r>
      <w:r>
        <w:rPr>
          <w:sz w:val="22"/>
          <w:szCs w:val="22"/>
          <w:lang w:eastAsia="zh-CN"/>
        </w:rPr>
        <w:t>Sanya</w:t>
      </w:r>
      <w:r w:rsidRPr="007903C8">
        <w:rPr>
          <w:sz w:val="22"/>
          <w:szCs w:val="22"/>
          <w:lang w:eastAsia="zh-CN"/>
        </w:rPr>
        <w:t xml:space="preserve">, </w:t>
      </w:r>
      <w:r>
        <w:rPr>
          <w:sz w:val="22"/>
          <w:szCs w:val="22"/>
          <w:lang w:eastAsia="zh-CN"/>
        </w:rPr>
        <w:t>China</w:t>
      </w:r>
      <w:r w:rsidRPr="007903C8">
        <w:rPr>
          <w:sz w:val="22"/>
          <w:szCs w:val="22"/>
          <w:lang w:eastAsia="zh-CN"/>
        </w:rPr>
        <w:t xml:space="preserve">, </w:t>
      </w:r>
      <w:r>
        <w:rPr>
          <w:sz w:val="22"/>
          <w:szCs w:val="22"/>
          <w:lang w:eastAsia="zh-CN"/>
        </w:rPr>
        <w:t>April</w:t>
      </w:r>
      <w:r w:rsidRPr="007903C8">
        <w:rPr>
          <w:sz w:val="22"/>
          <w:szCs w:val="22"/>
          <w:lang w:eastAsia="zh-CN"/>
        </w:rPr>
        <w:t>, 2018</w:t>
      </w:r>
    </w:p>
    <w:p w14:paraId="22F52745" w14:textId="4128FFE8" w:rsidR="006579E0" w:rsidRPr="006579E0" w:rsidRDefault="006579E0" w:rsidP="006579E0">
      <w:pPr>
        <w:rPr>
          <w:lang w:eastAsia="zh-CN"/>
        </w:rPr>
      </w:pPr>
    </w:p>
    <w:p w14:paraId="0895C39C" w14:textId="77777777" w:rsidR="007A2D8B" w:rsidRPr="00C50D3A" w:rsidRDefault="007A2D8B" w:rsidP="006D129A">
      <w:pPr>
        <w:pStyle w:val="References"/>
        <w:numPr>
          <w:ilvl w:val="0"/>
          <w:numId w:val="0"/>
        </w:numPr>
        <w:rPr>
          <w:sz w:val="22"/>
          <w:szCs w:val="22"/>
          <w:lang w:eastAsia="zh-CN"/>
        </w:rPr>
      </w:pPr>
    </w:p>
    <w:sectPr w:rsidR="007A2D8B" w:rsidRPr="00C50D3A"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F8A09" w14:textId="77777777" w:rsidR="00E4499E" w:rsidRDefault="00E4499E">
      <w:r>
        <w:separator/>
      </w:r>
    </w:p>
  </w:endnote>
  <w:endnote w:type="continuationSeparator" w:id="0">
    <w:p w14:paraId="206A835E" w14:textId="77777777" w:rsidR="00E4499E" w:rsidRDefault="00E4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Light"/>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02C17" w14:textId="77777777" w:rsidR="00E4499E" w:rsidRDefault="00E4499E">
      <w:r>
        <w:separator/>
      </w:r>
    </w:p>
  </w:footnote>
  <w:footnote w:type="continuationSeparator" w:id="0">
    <w:p w14:paraId="4A56970B" w14:textId="77777777" w:rsidR="00E4499E" w:rsidRDefault="00E44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E79F1"/>
    <w:multiLevelType w:val="hybridMultilevel"/>
    <w:tmpl w:val="BE045A7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3"/>
  </w:num>
  <w:num w:numId="4">
    <w:abstractNumId w:val="14"/>
  </w:num>
  <w:num w:numId="5">
    <w:abstractNumId w:val="11"/>
  </w:num>
  <w:num w:numId="6">
    <w:abstractNumId w:val="28"/>
  </w:num>
  <w:num w:numId="7">
    <w:abstractNumId w:val="12"/>
  </w:num>
  <w:num w:numId="8">
    <w:abstractNumId w:val="9"/>
  </w:num>
  <w:num w:numId="9">
    <w:abstractNumId w:val="26"/>
  </w:num>
  <w:num w:numId="10">
    <w:abstractNumId w:val="8"/>
  </w:num>
  <w:num w:numId="11">
    <w:abstractNumId w:val="1"/>
  </w:num>
  <w:num w:numId="12">
    <w:abstractNumId w:val="3"/>
  </w:num>
  <w:num w:numId="13">
    <w:abstractNumId w:val="25"/>
  </w:num>
  <w:num w:numId="14">
    <w:abstractNumId w:val="2"/>
  </w:num>
  <w:num w:numId="15">
    <w:abstractNumId w:val="5"/>
  </w:num>
  <w:num w:numId="16">
    <w:abstractNumId w:val="10"/>
  </w:num>
  <w:num w:numId="17">
    <w:abstractNumId w:val="1"/>
  </w:num>
  <w:num w:numId="18">
    <w:abstractNumId w:val="1"/>
  </w:num>
  <w:num w:numId="19">
    <w:abstractNumId w:val="13"/>
  </w:num>
  <w:num w:numId="20">
    <w:abstractNumId w:val="0"/>
  </w:num>
  <w:num w:numId="21">
    <w:abstractNumId w:val="1"/>
  </w:num>
  <w:num w:numId="22">
    <w:abstractNumId w:val="19"/>
  </w:num>
  <w:num w:numId="23">
    <w:abstractNumId w:val="1"/>
  </w:num>
  <w:num w:numId="24">
    <w:abstractNumId w:val="1"/>
  </w:num>
  <w:num w:numId="25">
    <w:abstractNumId w:val="1"/>
  </w:num>
  <w:num w:numId="26">
    <w:abstractNumId w:val="17"/>
  </w:num>
  <w:num w:numId="27">
    <w:abstractNumId w:val="4"/>
  </w:num>
  <w:num w:numId="28">
    <w:abstractNumId w:val="20"/>
  </w:num>
  <w:num w:numId="29">
    <w:abstractNumId w:val="16"/>
  </w:num>
  <w:num w:numId="30">
    <w:abstractNumId w:val="2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24"/>
  </w:num>
  <w:num w:numId="38">
    <w:abstractNumId w:val="7"/>
  </w:num>
  <w:num w:numId="39">
    <w:abstractNumId w:val="18"/>
  </w:num>
  <w:num w:numId="40">
    <w:abstractNumId w:val="15"/>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3D73"/>
    <w:rsid w:val="00034236"/>
    <w:rsid w:val="00034513"/>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0B"/>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B30"/>
    <w:rsid w:val="00065D38"/>
    <w:rsid w:val="00065D6C"/>
    <w:rsid w:val="00065F19"/>
    <w:rsid w:val="000660D4"/>
    <w:rsid w:val="00066290"/>
    <w:rsid w:val="0006640F"/>
    <w:rsid w:val="00066603"/>
    <w:rsid w:val="000668E2"/>
    <w:rsid w:val="00066BB1"/>
    <w:rsid w:val="0006703A"/>
    <w:rsid w:val="000670CF"/>
    <w:rsid w:val="000672BF"/>
    <w:rsid w:val="00067643"/>
    <w:rsid w:val="00067C02"/>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7B"/>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387"/>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D63"/>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784"/>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3E"/>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8E3"/>
    <w:rsid w:val="000B7A10"/>
    <w:rsid w:val="000B7C05"/>
    <w:rsid w:val="000B7D4B"/>
    <w:rsid w:val="000B7F16"/>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6BD3"/>
    <w:rsid w:val="000C7283"/>
    <w:rsid w:val="000C72ED"/>
    <w:rsid w:val="000C7572"/>
    <w:rsid w:val="000C75F6"/>
    <w:rsid w:val="000C77BA"/>
    <w:rsid w:val="000D00D7"/>
    <w:rsid w:val="000D00F4"/>
    <w:rsid w:val="000D04CB"/>
    <w:rsid w:val="000D0521"/>
    <w:rsid w:val="000D0565"/>
    <w:rsid w:val="000D0CB2"/>
    <w:rsid w:val="000D0D18"/>
    <w:rsid w:val="000D0E4E"/>
    <w:rsid w:val="000D0F19"/>
    <w:rsid w:val="000D113C"/>
    <w:rsid w:val="000D12D1"/>
    <w:rsid w:val="000D159A"/>
    <w:rsid w:val="000D17ED"/>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D7644"/>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6F07"/>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31"/>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B7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6F7A"/>
    <w:rsid w:val="00167478"/>
    <w:rsid w:val="00167A80"/>
    <w:rsid w:val="00167CBD"/>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B91"/>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65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4C"/>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A05"/>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D16"/>
    <w:rsid w:val="002244F9"/>
    <w:rsid w:val="00224952"/>
    <w:rsid w:val="00224C8B"/>
    <w:rsid w:val="00224DD2"/>
    <w:rsid w:val="0022501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79D"/>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2AC"/>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0C"/>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7EE"/>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53"/>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4E5C"/>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21"/>
    <w:rsid w:val="002E2A3B"/>
    <w:rsid w:val="002E2C53"/>
    <w:rsid w:val="002E2E11"/>
    <w:rsid w:val="002E2EA3"/>
    <w:rsid w:val="002E2EFC"/>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299"/>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9B5"/>
    <w:rsid w:val="00314BDF"/>
    <w:rsid w:val="00314E32"/>
    <w:rsid w:val="0031545F"/>
    <w:rsid w:val="003156C4"/>
    <w:rsid w:val="00315714"/>
    <w:rsid w:val="003158DE"/>
    <w:rsid w:val="00315A5A"/>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797"/>
    <w:rsid w:val="003209A4"/>
    <w:rsid w:val="00320BA6"/>
    <w:rsid w:val="00320C54"/>
    <w:rsid w:val="0032100B"/>
    <w:rsid w:val="00321793"/>
    <w:rsid w:val="00321BD7"/>
    <w:rsid w:val="00321C88"/>
    <w:rsid w:val="00321D91"/>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803"/>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24E"/>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4B0"/>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CBF"/>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01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82"/>
    <w:rsid w:val="003D0E3D"/>
    <w:rsid w:val="003D0FC3"/>
    <w:rsid w:val="003D137A"/>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51"/>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6D50"/>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0D7"/>
    <w:rsid w:val="00424ABB"/>
    <w:rsid w:val="00424FF0"/>
    <w:rsid w:val="00425DFD"/>
    <w:rsid w:val="00425FEA"/>
    <w:rsid w:val="00426266"/>
    <w:rsid w:val="00426601"/>
    <w:rsid w:val="00426664"/>
    <w:rsid w:val="004267D0"/>
    <w:rsid w:val="00426CA0"/>
    <w:rsid w:val="00426E27"/>
    <w:rsid w:val="0042739B"/>
    <w:rsid w:val="00427579"/>
    <w:rsid w:val="00427583"/>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3E7F"/>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064E"/>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4D"/>
    <w:rsid w:val="004456AA"/>
    <w:rsid w:val="004457BA"/>
    <w:rsid w:val="004457C0"/>
    <w:rsid w:val="004459BD"/>
    <w:rsid w:val="0044615D"/>
    <w:rsid w:val="004461D9"/>
    <w:rsid w:val="00446747"/>
    <w:rsid w:val="00446AC6"/>
    <w:rsid w:val="0044759B"/>
    <w:rsid w:val="00447D34"/>
    <w:rsid w:val="00447F54"/>
    <w:rsid w:val="004501DE"/>
    <w:rsid w:val="00450B7E"/>
    <w:rsid w:val="00450D53"/>
    <w:rsid w:val="00450F73"/>
    <w:rsid w:val="00451358"/>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2F07"/>
    <w:rsid w:val="00463329"/>
    <w:rsid w:val="0046338E"/>
    <w:rsid w:val="004636CD"/>
    <w:rsid w:val="00463A59"/>
    <w:rsid w:val="00463BA4"/>
    <w:rsid w:val="004640AF"/>
    <w:rsid w:val="00464142"/>
    <w:rsid w:val="004644BA"/>
    <w:rsid w:val="004644D0"/>
    <w:rsid w:val="0046455E"/>
    <w:rsid w:val="004646B4"/>
    <w:rsid w:val="00464865"/>
    <w:rsid w:val="00464A88"/>
    <w:rsid w:val="0046508C"/>
    <w:rsid w:val="004651A0"/>
    <w:rsid w:val="0046533E"/>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AA2"/>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AF4"/>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AE2"/>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2E0"/>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5C8"/>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394"/>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36B"/>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1D"/>
    <w:rsid w:val="005262A9"/>
    <w:rsid w:val="00526EEA"/>
    <w:rsid w:val="00527097"/>
    <w:rsid w:val="00527200"/>
    <w:rsid w:val="00527DCD"/>
    <w:rsid w:val="0053013E"/>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BFB"/>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4DF"/>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690"/>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A82"/>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065"/>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1F85"/>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1DBC"/>
    <w:rsid w:val="005E234A"/>
    <w:rsid w:val="005E2551"/>
    <w:rsid w:val="005E2A27"/>
    <w:rsid w:val="005E2AE9"/>
    <w:rsid w:val="005E2D01"/>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5DB"/>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2DA"/>
    <w:rsid w:val="00603312"/>
    <w:rsid w:val="006037B6"/>
    <w:rsid w:val="00603839"/>
    <w:rsid w:val="00603CE2"/>
    <w:rsid w:val="00603FDF"/>
    <w:rsid w:val="00603FE6"/>
    <w:rsid w:val="00604034"/>
    <w:rsid w:val="0060478C"/>
    <w:rsid w:val="006048B6"/>
    <w:rsid w:val="00604DC7"/>
    <w:rsid w:val="00604E47"/>
    <w:rsid w:val="00604FB9"/>
    <w:rsid w:val="00605083"/>
    <w:rsid w:val="0060513A"/>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DA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E71"/>
    <w:rsid w:val="00626F4C"/>
    <w:rsid w:val="00627774"/>
    <w:rsid w:val="0062790A"/>
    <w:rsid w:val="006302B7"/>
    <w:rsid w:val="006304BC"/>
    <w:rsid w:val="006306E4"/>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9E0"/>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32"/>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6927"/>
    <w:rsid w:val="00687E94"/>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4B0E"/>
    <w:rsid w:val="006A5B8F"/>
    <w:rsid w:val="006A5D01"/>
    <w:rsid w:val="006A5D22"/>
    <w:rsid w:val="006A665A"/>
    <w:rsid w:val="006A67CA"/>
    <w:rsid w:val="006A6BFF"/>
    <w:rsid w:val="006A6E17"/>
    <w:rsid w:val="006A73C2"/>
    <w:rsid w:val="006A7F5D"/>
    <w:rsid w:val="006B0556"/>
    <w:rsid w:val="006B0640"/>
    <w:rsid w:val="006B0825"/>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385"/>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081"/>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74D"/>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268"/>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51"/>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6AB"/>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411"/>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3A"/>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3C8"/>
    <w:rsid w:val="0079064B"/>
    <w:rsid w:val="00790983"/>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52"/>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27"/>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2118"/>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64A"/>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A22"/>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D98"/>
    <w:rsid w:val="00904E5F"/>
    <w:rsid w:val="009052DA"/>
    <w:rsid w:val="00905BD0"/>
    <w:rsid w:val="00905EB1"/>
    <w:rsid w:val="00906450"/>
    <w:rsid w:val="00906493"/>
    <w:rsid w:val="009067BE"/>
    <w:rsid w:val="0090696D"/>
    <w:rsid w:val="00906AA3"/>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2F6"/>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750"/>
    <w:rsid w:val="009349A7"/>
    <w:rsid w:val="00934C13"/>
    <w:rsid w:val="00934C90"/>
    <w:rsid w:val="00934F6D"/>
    <w:rsid w:val="00935228"/>
    <w:rsid w:val="009352FB"/>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957"/>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05CC"/>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345"/>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AF"/>
    <w:rsid w:val="009836E4"/>
    <w:rsid w:val="0098380C"/>
    <w:rsid w:val="009838D0"/>
    <w:rsid w:val="00983F1D"/>
    <w:rsid w:val="0098412F"/>
    <w:rsid w:val="009843ED"/>
    <w:rsid w:val="00984601"/>
    <w:rsid w:val="0098471D"/>
    <w:rsid w:val="00984A97"/>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3F"/>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073"/>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9F9"/>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543"/>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2E"/>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2D4"/>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867"/>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102"/>
    <w:rsid w:val="00A5549C"/>
    <w:rsid w:val="00A56104"/>
    <w:rsid w:val="00A56185"/>
    <w:rsid w:val="00A56332"/>
    <w:rsid w:val="00A56514"/>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19"/>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9D"/>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31"/>
    <w:rsid w:val="00AA54EF"/>
    <w:rsid w:val="00AA5936"/>
    <w:rsid w:val="00AA5A56"/>
    <w:rsid w:val="00AA5BF8"/>
    <w:rsid w:val="00AA5E3B"/>
    <w:rsid w:val="00AA6011"/>
    <w:rsid w:val="00AA62BB"/>
    <w:rsid w:val="00AA68B4"/>
    <w:rsid w:val="00AA69DC"/>
    <w:rsid w:val="00AA6B4F"/>
    <w:rsid w:val="00AA6F3C"/>
    <w:rsid w:val="00AA6F4B"/>
    <w:rsid w:val="00AA7107"/>
    <w:rsid w:val="00AA71DB"/>
    <w:rsid w:val="00AA7661"/>
    <w:rsid w:val="00AA7CCA"/>
    <w:rsid w:val="00AA7CD0"/>
    <w:rsid w:val="00AA7E4A"/>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400"/>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9D9"/>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772"/>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956"/>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07D72"/>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1FE6"/>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5F84"/>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2FB0"/>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75A"/>
    <w:rsid w:val="00B64D1C"/>
    <w:rsid w:val="00B659FF"/>
    <w:rsid w:val="00B65AE0"/>
    <w:rsid w:val="00B66039"/>
    <w:rsid w:val="00B663BD"/>
    <w:rsid w:val="00B6653F"/>
    <w:rsid w:val="00B6676E"/>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897"/>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780"/>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2F"/>
    <w:rsid w:val="00B97260"/>
    <w:rsid w:val="00B97A69"/>
    <w:rsid w:val="00B97DBD"/>
    <w:rsid w:val="00BA05CB"/>
    <w:rsid w:val="00BA0632"/>
    <w:rsid w:val="00BA09D9"/>
    <w:rsid w:val="00BA0AAA"/>
    <w:rsid w:val="00BA0C3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36"/>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8DE"/>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8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3E9"/>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7D4"/>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ED"/>
    <w:rsid w:val="00C70110"/>
    <w:rsid w:val="00C706B6"/>
    <w:rsid w:val="00C70827"/>
    <w:rsid w:val="00C70DFF"/>
    <w:rsid w:val="00C70E07"/>
    <w:rsid w:val="00C71CC8"/>
    <w:rsid w:val="00C71DF4"/>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0C9"/>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21B"/>
    <w:rsid w:val="00CE7729"/>
    <w:rsid w:val="00CE78AE"/>
    <w:rsid w:val="00CE7AAB"/>
    <w:rsid w:val="00CE7B9C"/>
    <w:rsid w:val="00CE7E62"/>
    <w:rsid w:val="00CF0002"/>
    <w:rsid w:val="00CF0ABE"/>
    <w:rsid w:val="00CF0C2E"/>
    <w:rsid w:val="00CF11C6"/>
    <w:rsid w:val="00CF19DA"/>
    <w:rsid w:val="00CF1BCE"/>
    <w:rsid w:val="00CF1C7F"/>
    <w:rsid w:val="00CF1CC0"/>
    <w:rsid w:val="00CF1F52"/>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1E4"/>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DDB"/>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0EEF"/>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438"/>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CE5"/>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6B4"/>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2E3"/>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88"/>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C8B"/>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5FF7"/>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724"/>
    <w:rsid w:val="00E4499E"/>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27"/>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37A"/>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9A"/>
    <w:rsid w:val="00EB70B0"/>
    <w:rsid w:val="00EB75B7"/>
    <w:rsid w:val="00EB7633"/>
    <w:rsid w:val="00EB7736"/>
    <w:rsid w:val="00EB78D6"/>
    <w:rsid w:val="00EB7F5E"/>
    <w:rsid w:val="00EC019F"/>
    <w:rsid w:val="00EC026C"/>
    <w:rsid w:val="00EC0C86"/>
    <w:rsid w:val="00EC0E6F"/>
    <w:rsid w:val="00EC13F5"/>
    <w:rsid w:val="00EC1A3E"/>
    <w:rsid w:val="00EC1D72"/>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8A9"/>
    <w:rsid w:val="00EC7A6C"/>
    <w:rsid w:val="00EC7B41"/>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4683"/>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39"/>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B5C"/>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075"/>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32B"/>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DE6"/>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3DE"/>
    <w:rsid w:val="00F73558"/>
    <w:rsid w:val="00F73B55"/>
    <w:rsid w:val="00F73BCA"/>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1C2"/>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383"/>
    <w:rsid w:val="00F9660F"/>
    <w:rsid w:val="00F9662F"/>
    <w:rsid w:val="00F968DC"/>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D015D"/>
    <w:rsid w:val="00FD03F1"/>
    <w:rsid w:val="00FD0572"/>
    <w:rsid w:val="00FD10FC"/>
    <w:rsid w:val="00FD1263"/>
    <w:rsid w:val="00FD146F"/>
    <w:rsid w:val="00FD17A4"/>
    <w:rsid w:val="00FD1A97"/>
    <w:rsid w:val="00FD1B4F"/>
    <w:rsid w:val="00FD1E64"/>
    <w:rsid w:val="00FD20BF"/>
    <w:rsid w:val="00FD2367"/>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8437093"/>
  <w15:docId w15:val="{F5BD03C7-BA4E-4C01-960F-F339168E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uiPriority w:val="99"/>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33563"/>
    <w:rPr>
      <w:rFonts w:ascii="Calibri" w:hAnsi="Calibri" w:cs="Calibri"/>
      <w:sz w:val="22"/>
      <w:szCs w:val="22"/>
    </w:rPr>
  </w:style>
  <w:style w:type="character" w:customStyle="1" w:styleId="B11">
    <w:name w:val="B1 (文字)"/>
    <w:qFormat/>
    <w:rsid w:val="00C00536"/>
    <w:rPr>
      <w:rFonts w:eastAsia="MS Mincho"/>
      <w:lang w:val="en-GB" w:eastAsia="en-US" w:bidi="ar-SA"/>
    </w:rPr>
  </w:style>
  <w:style w:type="paragraph" w:customStyle="1" w:styleId="Comments">
    <w:name w:val="Comments"/>
    <w:basedOn w:val="Normal"/>
    <w:link w:val="CommentsChar"/>
    <w:qFormat/>
    <w:rsid w:val="00C0053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00536"/>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44A71-7C78-46B6-85DA-99E9C140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cp:revision>
  <cp:lastPrinted>2016-08-12T06:06:00Z</cp:lastPrinted>
  <dcterms:created xsi:type="dcterms:W3CDTF">2018-05-11T07:49:00Z</dcterms:created>
  <dcterms:modified xsi:type="dcterms:W3CDTF">2018-05-11T07:49:00Z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